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GoBack"/>
      <w:bookmarkEnd w:id="0"/>
      <w:r>
        <w:rPr/>
        <w:t>Kehitys- ja kulttuuriyhdistys Aurora Borealis ry – hallituksen kokous</w:t>
      </w:r>
    </w:p>
    <w:p>
      <w:pPr>
        <w:pStyle w:val="Normal"/>
        <w:rPr/>
      </w:pPr>
      <w:r>
        <w:rPr/>
        <w:t>2.12.</w:t>
      </w:r>
      <w:r>
        <w:rPr/>
        <w:t>2017</w:t>
      </w:r>
      <w:r>
        <w:rPr/>
        <w:t xml:space="preserve"> Tampere</w:t>
      </w:r>
    </w:p>
    <w:p>
      <w:pPr>
        <w:pStyle w:val="ListParagraph"/>
        <w:rPr/>
      </w:pPr>
      <w:r>
        <w:rPr/>
        <w:t>1.Kokouksen avaus</w:t>
      </w:r>
    </w:p>
    <w:p>
      <w:pPr>
        <w:pStyle w:val="ListParagraph"/>
        <w:rPr/>
      </w:pPr>
      <w:r>
        <w:rPr/>
        <w:t>Kokous avattiin klo 17.59</w:t>
      </w:r>
    </w:p>
    <w:p>
      <w:pPr>
        <w:pStyle w:val="ListParagraph"/>
        <w:rPr/>
      </w:pPr>
      <w:r>
        <w:rPr/>
        <w:t>2.Kokouksen lailliseksi toteaminen</w:t>
      </w:r>
    </w:p>
    <w:p>
      <w:pPr>
        <w:pStyle w:val="ListParagraph"/>
        <w:rPr/>
      </w:pPr>
      <w:r>
        <w:rPr/>
        <w:t>Kokous todettiin lailliseksi ja päätösvaltaiseksi</w:t>
      </w:r>
    </w:p>
    <w:p>
      <w:pPr>
        <w:pStyle w:val="ListParagraph"/>
        <w:rPr/>
      </w:pPr>
      <w:r>
        <w:rPr/>
        <w:t>3.Edellisen kokouksen pöytäkirja</w:t>
      </w:r>
    </w:p>
    <w:p>
      <w:pPr>
        <w:pStyle w:val="ListParagraph"/>
        <w:rPr/>
      </w:pPr>
      <w:r>
        <w:rPr/>
        <w:t>Hyväksyttiin edellisen kokouksen pöytäkirja</w:t>
      </w:r>
    </w:p>
    <w:p>
      <w:pPr>
        <w:pStyle w:val="ListParagraph"/>
        <w:rPr/>
      </w:pPr>
      <w:r>
        <w:rPr/>
        <w:t>4.Jyy -yhteistyö</w:t>
      </w:r>
    </w:p>
    <w:p>
      <w:pPr>
        <w:pStyle w:val="ListParagraph"/>
        <w:rPr/>
      </w:pPr>
      <w:r>
        <w:rPr/>
        <w:t xml:space="preserve">Antti käynyt esittelemässä toimintaamme ja projekteja JYYn kehy-valiokunnassa. JYYn painopiste kehy-toiminnan myötä muuttuu, siten ettei tule enää yksittäistä projektia, vaan kehy-toiminta ja projektit liitetään   kurssitoimintaan. JYYssä puhuttu mahdollisuuksista korkeakouluyhteistyöhön, joka heitä erityisesti kiinnostaa. JYYllä ollut ongelmana kerätä varoja, koska UM lopettanut suoran rahoituksen projekteihin. Olivat kiinnostuneita, mutta eivät suoraan sanoneet kyllä eivätkä ei. JYY olisi kiinnostunut järjestämään Nepal-illan, joka voisi olla mahdollisuus myös meille. JYY luvannut ottaa meihin yhteyttä myöhemmin. Antti kyselee Loo Nivalta vaihtoyhteysmahdollisuuksia ja tarkentaa tietoja JYYlle. SYL haluaa viedä Suomen koulutusvientiä maailmalle, joten tämä myös JYYn intresseissä. JYYlle pyritään korostamaan, että AB:n toiminta mahdollsistaa ruohonjuuritason toimintaan mukaan lähtemisen. JYY antoi vinkiksi, että Kirjaston yliopiston Sopista voi varata pöydän päiväksi ja siinä voisi markkinoida eettistä joululahjaa joulun alla. Alustavasti joulutorin pöytä varattu 19.12.2017 klo 10-16. </w:t>
      </w:r>
    </w:p>
    <w:p>
      <w:pPr>
        <w:pStyle w:val="ListParagraph"/>
        <w:rPr/>
      </w:pPr>
      <w:r>
        <w:rPr/>
        <w:t>5.Helin Intian kuulumiset</w:t>
      </w:r>
    </w:p>
    <w:p>
      <w:pPr>
        <w:pStyle w:val="ListParagraph"/>
        <w:rPr/>
      </w:pPr>
      <w:r>
        <w:rPr/>
        <w:t xml:space="preserve">Matka meni hyvin. Matkan aikana luotiin paljon kontakteja ja päällimmäisenä jäi mieleen italainen järjestö. L’Arte del Vivere con Lentezza tekee Jaipurissa slummikoulutyötä. Tutkitaan mahdollisuutta tukea järjestöä jollain lailla. Heiltä pyydetään myös englanninkielistä materiaalia, josta kävisi ilmi toiminta. </w:t>
      </w:r>
    </w:p>
    <w:p>
      <w:pPr>
        <w:pStyle w:val="ListParagraph"/>
        <w:rPr/>
      </w:pPr>
      <w:r>
        <w:rPr/>
        <w:t>6. Varojen kerääminen – Miten?</w:t>
      </w:r>
    </w:p>
    <w:p>
      <w:pPr>
        <w:pStyle w:val="ListParagraph"/>
        <w:rPr/>
      </w:pPr>
      <w:r>
        <w:rPr/>
        <w:t xml:space="preserve">-Antti tutkaillut rahastoja ja hakee apurahoja. Antti nauttii apurahojen kirjoittamisesta ja on siinä hyvä. </w:t>
      </w:r>
    </w:p>
    <w:p>
      <w:pPr>
        <w:pStyle w:val="ListParagraph"/>
        <w:rPr/>
      </w:pPr>
      <w:r>
        <w:rPr/>
        <w:t>-Taidehuutokauppa pyritään järjestämään vuonna 2018. Teoksia aletaan hankkimaan heti pikimmiten. Heli kyselle Ylä Ruthia taidehuutokaupan pitopaikaksi. Mataralle saa ilmaisen näyttelyn.</w:t>
      </w:r>
    </w:p>
    <w:p>
      <w:pPr>
        <w:pStyle w:val="ListParagraph"/>
        <w:rPr/>
      </w:pPr>
      <w:r>
        <w:rPr/>
        <w:t xml:space="preserve">- T-paidat: Päätettiin tilata 30 kpl mustia t-paitoja yhdistyksen logolla myyntiin. Heli tutkailee paitafirmojen tarjouksia ja tilaa paidat. 5S, 15 M, L 5, XL 5. Tavoitteena on tilata paitoja sekä naisten että miesten mallisina. </w:t>
      </w:r>
    </w:p>
    <w:p>
      <w:pPr>
        <w:pStyle w:val="ListParagraph"/>
        <w:rPr/>
      </w:pPr>
      <w:r>
        <w:rPr/>
        <w:t>- Kirppis pöytä otetaan taas mahdollisimman pian. Pöytä varataan Centrum kirppikseltä</w:t>
      </w:r>
    </w:p>
    <w:p>
      <w:pPr>
        <w:pStyle w:val="ListParagraph"/>
        <w:rPr/>
      </w:pPr>
      <w:r>
        <w:rPr/>
        <w:t xml:space="preserve">- Soitetaan yrityksiä ja kerjätään heiltä rahaa. Isot yritykset Keski-Suomen alueella ensimäisenä kohteena. Ensimmäinen kohteena Lemminkäinen ja Harvia.   </w:t>
      </w:r>
    </w:p>
    <w:p>
      <w:pPr>
        <w:pStyle w:val="ListParagraph"/>
        <w:rPr/>
      </w:pPr>
      <w:r>
        <w:rPr/>
        <w:t xml:space="preserve">- Keräyslippaiden sijoituskohteita pohditaan. Double One yhtenä mahdollisena kohteena. </w:t>
      </w:r>
    </w:p>
    <w:p>
      <w:pPr>
        <w:pStyle w:val="ListParagraph"/>
        <w:rPr/>
      </w:pPr>
      <w:r>
        <w:rPr/>
        <w:t>7. 2017 tilinpäätös</w:t>
      </w:r>
    </w:p>
    <w:p>
      <w:pPr>
        <w:pStyle w:val="ListParagraph"/>
        <w:rPr/>
      </w:pPr>
      <w:r>
        <w:rPr/>
        <w:t>- Nelli tekee Taseen ja tuloslaskelman</w:t>
      </w:r>
    </w:p>
    <w:p>
      <w:pPr>
        <w:pStyle w:val="ListParagraph"/>
        <w:rPr/>
      </w:pPr>
      <w:r>
        <w:rPr/>
        <w:t>-Antti tekee toimintasuunnitelman ja -kertomuksen</w:t>
      </w:r>
    </w:p>
    <w:p>
      <w:pPr>
        <w:pStyle w:val="ListParagraph"/>
        <w:rPr/>
      </w:pPr>
      <w:r>
        <w:rPr/>
        <w:t>-Heli tekee talousarvion</w:t>
      </w:r>
    </w:p>
    <w:p>
      <w:pPr>
        <w:pStyle w:val="ListParagraph"/>
        <w:rPr/>
      </w:pPr>
      <w:r>
        <w:rPr/>
        <w:t>- Vuosikokous pidetään 24.3.2017 klo 15 Krua Siam ravintolassa Jyväskylässä</w:t>
      </w:r>
    </w:p>
    <w:p>
      <w:pPr>
        <w:pStyle w:val="ListParagraph"/>
        <w:rPr/>
      </w:pPr>
      <w:r>
        <w:rPr/>
        <w:t>8. Rahatilanne ja lähetetyt avustukset</w:t>
      </w:r>
    </w:p>
    <w:p>
      <w:pPr>
        <w:pStyle w:val="ListParagraph"/>
        <w:rPr/>
      </w:pPr>
      <w:r>
        <w:rPr/>
        <w:t>- Loo Nivalle lähetetty 13.11.2017 1000 euroa ja Hands for Help Nepalille 1000 euroa. Yhdistyksen käyttötilillä 438,09 euroa ja rahankeräystilillä 90,00 euroa</w:t>
      </w:r>
    </w:p>
    <w:p>
      <w:pPr>
        <w:pStyle w:val="ListParagraph"/>
        <w:rPr/>
      </w:pPr>
      <w:r>
        <w:rPr/>
        <w:t>9. Seuraava kokous  8.2.2018 klo 19.30 Skypessä</w:t>
      </w:r>
    </w:p>
    <w:p>
      <w:pPr>
        <w:pStyle w:val="ListParagraph"/>
        <w:rPr/>
      </w:pPr>
      <w:r>
        <w:rPr/>
        <w:t>10. Puheenjohtaja Rajala päätti kokouksen klo 19.22</w:t>
      </w:r>
    </w:p>
    <w:p>
      <w:pPr>
        <w:pStyle w:val="Normal"/>
        <w:widowControl/>
        <w:bidi w:val="0"/>
        <w:spacing w:lineRule="auto" w:line="259" w:before="0" w:after="160"/>
        <w:jc w:val="left"/>
        <w:rPr/>
      </w:pPr>
      <w:r>
        <w:rPr/>
      </w:r>
    </w:p>
    <w:sectPr>
      <w:type w:val="nextPage"/>
      <w:pgSz w:w="11906" w:h="16838"/>
      <w:pgMar w:left="1134" w:right="1134" w:header="0" w:top="1417" w:footer="0" w:bottom="141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i-FI"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0329e"/>
    <w:pPr>
      <w:widowControl/>
      <w:bidi w:val="0"/>
      <w:spacing w:lineRule="auto" w:line="259" w:before="0" w:after="160"/>
      <w:jc w:val="left"/>
    </w:pPr>
    <w:rPr>
      <w:rFonts w:ascii="Calibri" w:hAnsi="Calibri" w:eastAsia="Calibri" w:cs="" w:asciiTheme="minorHAnsi" w:cstheme="minorBidi" w:eastAsiaTheme="minorHAnsi" w:hAnsiTheme="minorHAnsi"/>
      <w:color w:val="auto"/>
      <w:sz w:val="22"/>
      <w:szCs w:val="22"/>
      <w:lang w:val="fi-FI" w:eastAsia="en-US" w:bidi="ar-SA"/>
    </w:rPr>
  </w:style>
  <w:style w:type="character" w:styleId="DefaultParagraphFont" w:default="1">
    <w:name w:val="Default Paragraph Font"/>
    <w:uiPriority w:val="1"/>
    <w:semiHidden/>
    <w:unhideWhenUsed/>
    <w:qFormat/>
    <w:rPr/>
  </w:style>
  <w:style w:type="character" w:styleId="ListLabel1" w:customStyle="1">
    <w:name w:val="ListLabel 1"/>
    <w:qFormat/>
    <w:rPr>
      <w:rFonts w:eastAsia="Calibri" w:cs="Calibri"/>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name w:val="ListLabel 5"/>
    <w:qFormat/>
    <w:rPr>
      <w:rFonts w:cs="Calibri"/>
    </w:rPr>
  </w:style>
  <w:style w:type="character" w:styleId="ListLabel6">
    <w:name w:val="ListLabel 6"/>
    <w:qFormat/>
    <w:rPr>
      <w:rFonts w:cs="Courier New"/>
    </w:rPr>
  </w:style>
  <w:style w:type="character" w:styleId="ListLabel7">
    <w:name w:val="ListLabel 7"/>
    <w:qFormat/>
    <w:rPr>
      <w:rFonts w:cs="Wingdings"/>
    </w:rPr>
  </w:style>
  <w:style w:type="character" w:styleId="ListLabel8">
    <w:name w:val="ListLabel 8"/>
    <w:qFormat/>
    <w:rPr>
      <w:rFonts w:cs="Symbol"/>
    </w:rPr>
  </w:style>
  <w:style w:type="character" w:styleId="ListLabel9">
    <w:name w:val="ListLabel 9"/>
    <w:qFormat/>
    <w:rPr>
      <w:rFonts w:cs="Courier New"/>
    </w:rPr>
  </w:style>
  <w:style w:type="character" w:styleId="ListLabel10">
    <w:name w:val="ListLabel 10"/>
    <w:qFormat/>
    <w:rPr>
      <w:rFonts w:cs="Wingdings"/>
    </w:rPr>
  </w:style>
  <w:style w:type="character" w:styleId="ListLabel11">
    <w:name w:val="ListLabel 11"/>
    <w:qFormat/>
    <w:rPr>
      <w:rFonts w:cs="Symbol"/>
    </w:rPr>
  </w:style>
  <w:style w:type="character" w:styleId="ListLabel12">
    <w:name w:val="ListLabel 12"/>
    <w:qFormat/>
    <w:rPr>
      <w:rFonts w:cs="Courier New"/>
    </w:rPr>
  </w:style>
  <w:style w:type="character" w:styleId="ListLabel13">
    <w:name w:val="ListLabel 13"/>
    <w:qFormat/>
    <w:rPr>
      <w:rFonts w:cs="Wingdings"/>
    </w:rPr>
  </w:style>
  <w:style w:type="paragraph" w:styleId="Otsikko">
    <w:name w:val="Otsikko"/>
    <w:basedOn w:val="Normal"/>
    <w:next w:val="Leipteksti"/>
    <w:qFormat/>
    <w:pPr>
      <w:keepNext w:val="true"/>
      <w:spacing w:before="240" w:after="120"/>
    </w:pPr>
    <w:rPr>
      <w:rFonts w:ascii="Liberation Sans" w:hAnsi="Liberation Sans" w:eastAsia="Microsoft YaHei" w:cs="Arial"/>
      <w:sz w:val="28"/>
      <w:szCs w:val="28"/>
    </w:rPr>
  </w:style>
  <w:style w:type="paragraph" w:styleId="Leipteksti">
    <w:name w:val="Body Text"/>
    <w:basedOn w:val="Normal"/>
    <w:pPr>
      <w:spacing w:lineRule="auto" w:line="288"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customStyle="1">
    <w:name w:val="Hakemisto"/>
    <w:basedOn w:val="Normal"/>
    <w:qFormat/>
    <w:pPr>
      <w:suppressLineNumbers/>
    </w:pPr>
    <w:rPr>
      <w:rFonts w:cs="Arial"/>
    </w:rPr>
  </w:style>
  <w:style w:type="paragraph" w:styleId="Potsikko">
    <w:name w:val="Title"/>
    <w:basedOn w:val="Normal"/>
    <w:qFormat/>
    <w:pPr>
      <w:keepNext w:val="true"/>
      <w:spacing w:before="240" w:after="120"/>
    </w:pPr>
    <w:rPr>
      <w:rFonts w:ascii="Liberation Sans" w:hAnsi="Liberation Sans" w:eastAsia="Microsoft YaHei" w:cs="Arial"/>
      <w:sz w:val="28"/>
      <w:szCs w:val="28"/>
    </w:rPr>
  </w:style>
  <w:style w:type="paragraph" w:styleId="Caption">
    <w:name w:val="caption"/>
    <w:basedOn w:val="Normal"/>
    <w:qFormat/>
    <w:pPr>
      <w:suppressLineNumbers/>
      <w:spacing w:before="120" w:after="120"/>
    </w:pPr>
    <w:rPr>
      <w:rFonts w:cs="Arial"/>
      <w:i/>
      <w:iCs/>
      <w:sz w:val="24"/>
      <w:szCs w:val="24"/>
    </w:rPr>
  </w:style>
  <w:style w:type="paragraph" w:styleId="ListParagraph">
    <w:name w:val="List Paragraph"/>
    <w:basedOn w:val="Normal"/>
    <w:uiPriority w:val="34"/>
    <w:qFormat/>
    <w:rsid w:val="0080329e"/>
    <w:pPr>
      <w:spacing w:before="0" w:after="160"/>
      <w:ind w:left="720" w:hanging="0"/>
      <w:contextualSpacing/>
    </w:pPr>
    <w:rPr/>
  </w:style>
  <w:style w:type="numbering" w:styleId="NoList" w:default="1">
    <w:name w:val="No List"/>
    <w:uiPriority w:val="99"/>
    <w:semiHidden/>
    <w:unhideWhenUsed/>
    <w:qFormat/>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LibreOffice/5.3.7.2$Windows_X86_64 LibreOffice_project/6b8ed514a9f8b44d37a1b96673cbbdd077e24059</Application>
  <Pages>2</Pages>
  <Words>378</Words>
  <Characters>2757</Characters>
  <CharactersWithSpaces>3120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2017-12-10T11:21:00Z</dcterms:created>
  <dc:creator>Antti Rajala</dc:creator>
  <dc:description/>
  <dc:language>fi-FI</dc:language>
  <cp:lastModifiedBy/>
  <dcterms:modified xsi:type="dcterms:W3CDTF">2018-02-16T20:07:39Z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