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665AD" w14:textId="309F5449" w:rsidR="00DA1088" w:rsidRPr="00797CA7" w:rsidRDefault="00DA1088" w:rsidP="00DA1088">
      <w:pPr>
        <w:pStyle w:val="paragraph"/>
        <w:spacing w:before="0" w:beforeAutospacing="0" w:after="0" w:afterAutospacing="0"/>
        <w:textAlignment w:val="baseline"/>
        <w:rPr>
          <w:rFonts w:ascii="Calibri" w:hAnsi="Calibri" w:cs="Calibri"/>
          <w:lang w:val="en-US"/>
        </w:rPr>
      </w:pPr>
      <w:r>
        <w:rPr>
          <w:rStyle w:val="normaltextrun"/>
          <w:rFonts w:ascii="Calibri" w:hAnsi="Calibri" w:cs="Calibri"/>
          <w:lang w:val="en-US"/>
        </w:rPr>
        <w:t>Development and Culture Association Aurora Borealis Ry      </w:t>
      </w:r>
      <w:r w:rsidRPr="00DA1088">
        <w:rPr>
          <w:rStyle w:val="eop"/>
          <w:rFonts w:ascii="Calibri" w:hAnsi="Calibri" w:cs="Calibri"/>
          <w:lang w:val="en-US"/>
        </w:rPr>
        <w:t> </w:t>
      </w:r>
    </w:p>
    <w:p w14:paraId="1C975EF6" w14:textId="4CEB535F" w:rsidR="00DA1088" w:rsidRDefault="00DA1088" w:rsidP="00DA1088">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Board </w:t>
      </w:r>
      <w:r>
        <w:rPr>
          <w:rStyle w:val="spellingerror"/>
          <w:rFonts w:ascii="Calibri" w:hAnsi="Calibri" w:cs="Calibri"/>
        </w:rPr>
        <w:t>meeting</w:t>
      </w:r>
      <w:r>
        <w:rPr>
          <w:rStyle w:val="normaltextrun"/>
          <w:rFonts w:ascii="Calibri" w:hAnsi="Calibri" w:cs="Calibri"/>
        </w:rPr>
        <w:t> 20.1.2022</w:t>
      </w:r>
      <w:r>
        <w:rPr>
          <w:rStyle w:val="eop"/>
          <w:rFonts w:ascii="Calibri" w:hAnsi="Calibri" w:cs="Calibri"/>
        </w:rPr>
        <w:t> </w:t>
      </w:r>
    </w:p>
    <w:p w14:paraId="7622D749" w14:textId="61C3B79C" w:rsidR="00DA1088" w:rsidRDefault="00DA1088" w:rsidP="00DA1088">
      <w:pPr>
        <w:pStyle w:val="paragraph"/>
        <w:spacing w:before="0" w:beforeAutospacing="0" w:after="0" w:afterAutospacing="0"/>
        <w:textAlignment w:val="baseline"/>
        <w:rPr>
          <w:rFonts w:ascii="Segoe UI" w:hAnsi="Segoe UI" w:cs="Segoe UI"/>
          <w:sz w:val="18"/>
          <w:szCs w:val="18"/>
        </w:rPr>
      </w:pPr>
      <w:r>
        <w:rPr>
          <w:rStyle w:val="spellingerror"/>
          <w:rFonts w:ascii="Calibri" w:hAnsi="Calibri" w:cs="Calibri"/>
        </w:rPr>
        <w:t>Present</w:t>
      </w:r>
      <w:r>
        <w:rPr>
          <w:rStyle w:val="normaltextrun"/>
          <w:rFonts w:ascii="Calibri" w:hAnsi="Calibri" w:cs="Calibri"/>
        </w:rPr>
        <w:t>: Heli Pikkarainen, Nelli Niemistö, Tiia Pitkänen, Maria Marouli.</w:t>
      </w:r>
    </w:p>
    <w:p w14:paraId="31A9F625"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6054AF33"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b/>
          <w:bCs/>
          <w:lang w:val="en-US"/>
        </w:rPr>
        <w:t>1. Opening the meeting </w:t>
      </w:r>
      <w:r>
        <w:rPr>
          <w:rStyle w:val="normaltextrun"/>
          <w:rFonts w:ascii="Calibri" w:hAnsi="Calibri" w:cs="Calibri"/>
          <w:lang w:val="en-US"/>
        </w:rPr>
        <w:t>    </w:t>
      </w:r>
      <w:r w:rsidRPr="00DA1088">
        <w:rPr>
          <w:rStyle w:val="eop"/>
          <w:rFonts w:ascii="Calibri" w:hAnsi="Calibri" w:cs="Calibri"/>
          <w:lang w:val="en-US"/>
        </w:rPr>
        <w:t> </w:t>
      </w:r>
    </w:p>
    <w:p w14:paraId="2BD2157D"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358F2DB5" w14:textId="472FE620"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Chair of the Board Heli </w:t>
      </w:r>
      <w:proofErr w:type="spellStart"/>
      <w:r>
        <w:rPr>
          <w:rStyle w:val="normaltextrun"/>
          <w:rFonts w:ascii="Calibri" w:hAnsi="Calibri" w:cs="Calibri"/>
          <w:lang w:val="en-US"/>
        </w:rPr>
        <w:t>Pikkarainen</w:t>
      </w:r>
      <w:proofErr w:type="spellEnd"/>
      <w:r>
        <w:rPr>
          <w:rStyle w:val="normaltextrun"/>
          <w:rFonts w:ascii="Calibri" w:hAnsi="Calibri" w:cs="Calibri"/>
          <w:lang w:val="en-US"/>
        </w:rPr>
        <w:t> opened the meeting at</w:t>
      </w:r>
      <w:r w:rsidR="00C22286">
        <w:rPr>
          <w:rStyle w:val="normaltextrun"/>
          <w:rFonts w:ascii="Calibri" w:hAnsi="Calibri" w:cs="Calibri"/>
          <w:lang w:val="en-US"/>
        </w:rPr>
        <w:t xml:space="preserve"> </w:t>
      </w:r>
      <w:r w:rsidR="00C37D34">
        <w:rPr>
          <w:rStyle w:val="normaltextrun"/>
          <w:rFonts w:ascii="Calibri" w:hAnsi="Calibri" w:cs="Calibri"/>
          <w:lang w:val="en-US"/>
        </w:rPr>
        <w:t>8.15 pm.</w:t>
      </w:r>
    </w:p>
    <w:p w14:paraId="50D955AA"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3CB83D97"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b/>
          <w:bCs/>
          <w:lang w:val="en-US"/>
        </w:rPr>
        <w:t>2. Validity and quorum of the meeting</w:t>
      </w:r>
      <w:r>
        <w:rPr>
          <w:rStyle w:val="normaltextrun"/>
          <w:rFonts w:ascii="Calibri" w:hAnsi="Calibri" w:cs="Calibri"/>
          <w:lang w:val="en-US"/>
        </w:rPr>
        <w:t>    </w:t>
      </w:r>
      <w:r w:rsidRPr="00DA1088">
        <w:rPr>
          <w:rStyle w:val="eop"/>
          <w:rFonts w:ascii="Calibri" w:hAnsi="Calibri" w:cs="Calibri"/>
          <w:lang w:val="en-US"/>
        </w:rPr>
        <w:t> </w:t>
      </w:r>
    </w:p>
    <w:p w14:paraId="031F93BD" w14:textId="77777777" w:rsidR="00DA1088" w:rsidRPr="00EF372A"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EF372A">
        <w:rPr>
          <w:rStyle w:val="eop"/>
          <w:rFonts w:ascii="Calibri" w:hAnsi="Calibri" w:cs="Calibri"/>
          <w:lang w:val="en-US"/>
        </w:rPr>
        <w:t> </w:t>
      </w:r>
    </w:p>
    <w:p w14:paraId="6D7370E1"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The quorum and validity of the meeting was confirmed</w:t>
      </w:r>
      <w:r>
        <w:rPr>
          <w:rStyle w:val="normaltextrun"/>
          <w:rFonts w:ascii="Calibri" w:hAnsi="Calibri" w:cs="Calibri"/>
          <w:color w:val="393939"/>
          <w:shd w:val="clear" w:color="auto" w:fill="FFFFFF"/>
          <w:lang w:val="en-US"/>
        </w:rPr>
        <w:t>.</w:t>
      </w:r>
      <w:r>
        <w:rPr>
          <w:rStyle w:val="normaltextrun"/>
          <w:rFonts w:ascii="Calibri" w:hAnsi="Calibri" w:cs="Calibri"/>
          <w:color w:val="393939"/>
          <w:lang w:val="en-US"/>
        </w:rPr>
        <w:t>    </w:t>
      </w:r>
      <w:r w:rsidRPr="00DA1088">
        <w:rPr>
          <w:rStyle w:val="eop"/>
          <w:rFonts w:ascii="Calibri" w:hAnsi="Calibri" w:cs="Calibri"/>
          <w:color w:val="393939"/>
          <w:lang w:val="en-US"/>
        </w:rPr>
        <w:t> </w:t>
      </w:r>
    </w:p>
    <w:p w14:paraId="00BE62ED"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22E5D9F8"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b/>
          <w:bCs/>
          <w:lang w:val="en-US"/>
        </w:rPr>
        <w:t>3. Approving the agenda</w:t>
      </w:r>
      <w:r>
        <w:rPr>
          <w:rStyle w:val="normaltextrun"/>
          <w:rFonts w:ascii="Calibri" w:hAnsi="Calibri" w:cs="Calibri"/>
          <w:lang w:val="en-US"/>
        </w:rPr>
        <w:t>    </w:t>
      </w:r>
      <w:r w:rsidRPr="00DA1088">
        <w:rPr>
          <w:rStyle w:val="eop"/>
          <w:rFonts w:ascii="Calibri" w:hAnsi="Calibri" w:cs="Calibri"/>
          <w:lang w:val="en-US"/>
        </w:rPr>
        <w:t> </w:t>
      </w:r>
    </w:p>
    <w:p w14:paraId="66E7B797"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627AFF8C"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The agenda was approved.    </w:t>
      </w:r>
      <w:r w:rsidRPr="00DA1088">
        <w:rPr>
          <w:rStyle w:val="eop"/>
          <w:rFonts w:ascii="Calibri" w:hAnsi="Calibri" w:cs="Calibri"/>
          <w:lang w:val="en-US"/>
        </w:rPr>
        <w:t> </w:t>
      </w:r>
    </w:p>
    <w:p w14:paraId="23AA7E5E"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5EBEB430"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b/>
          <w:bCs/>
          <w:lang w:val="en-US"/>
        </w:rPr>
        <w:t>4. Minutes of the last meeting</w:t>
      </w:r>
      <w:r>
        <w:rPr>
          <w:rStyle w:val="normaltextrun"/>
          <w:rFonts w:ascii="Calibri" w:hAnsi="Calibri" w:cs="Calibri"/>
          <w:lang w:val="en-US"/>
        </w:rPr>
        <w:t>     </w:t>
      </w:r>
      <w:r w:rsidRPr="00DA1088">
        <w:rPr>
          <w:rStyle w:val="eop"/>
          <w:rFonts w:ascii="Calibri" w:hAnsi="Calibri" w:cs="Calibri"/>
          <w:lang w:val="en-US"/>
        </w:rPr>
        <w:t> </w:t>
      </w:r>
    </w:p>
    <w:p w14:paraId="55137FAF"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w:t>
      </w:r>
      <w:r w:rsidRPr="00DA1088">
        <w:rPr>
          <w:rStyle w:val="eop"/>
          <w:rFonts w:ascii="Calibri" w:hAnsi="Calibri" w:cs="Calibri"/>
          <w:lang w:val="en-US"/>
        </w:rPr>
        <w:t> </w:t>
      </w:r>
    </w:p>
    <w:p w14:paraId="68164C24"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The minutes of the last meeting were approved.  </w:t>
      </w:r>
      <w:r w:rsidRPr="00DA1088">
        <w:rPr>
          <w:rStyle w:val="eop"/>
          <w:rFonts w:ascii="Calibri" w:hAnsi="Calibri" w:cs="Calibri"/>
          <w:lang w:val="en-US"/>
        </w:rPr>
        <w:t> </w:t>
      </w:r>
    </w:p>
    <w:p w14:paraId="3A73ECAD"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rFonts w:ascii="Calibri" w:hAnsi="Calibri" w:cs="Calibri"/>
          <w:lang w:val="en-US"/>
        </w:rPr>
        <w:t> </w:t>
      </w:r>
    </w:p>
    <w:p w14:paraId="0C4B7C65" w14:textId="172F9D5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b/>
          <w:bCs/>
          <w:lang w:val="en-US"/>
        </w:rPr>
        <w:t>5. Loo </w:t>
      </w:r>
      <w:proofErr w:type="spellStart"/>
      <w:r>
        <w:rPr>
          <w:rStyle w:val="normaltextrun"/>
          <w:rFonts w:ascii="Calibri" w:hAnsi="Calibri" w:cs="Calibri"/>
          <w:b/>
          <w:bCs/>
          <w:lang w:val="en-US"/>
        </w:rPr>
        <w:t>Niva</w:t>
      </w:r>
      <w:proofErr w:type="spellEnd"/>
      <w:r>
        <w:rPr>
          <w:rStyle w:val="normaltextrun"/>
          <w:rFonts w:ascii="Calibri" w:hAnsi="Calibri" w:cs="Calibri"/>
          <w:b/>
          <w:bCs/>
          <w:lang w:val="en-US"/>
        </w:rPr>
        <w:t> </w:t>
      </w:r>
      <w:r w:rsidRPr="00DA1088">
        <w:rPr>
          <w:rStyle w:val="eop"/>
          <w:rFonts w:ascii="Calibri" w:hAnsi="Calibri" w:cs="Calibri"/>
          <w:lang w:val="en-US"/>
        </w:rPr>
        <w:t> </w:t>
      </w:r>
    </w:p>
    <w:p w14:paraId="46EFF679"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rFonts w:ascii="Calibri" w:hAnsi="Calibri" w:cs="Calibri"/>
          <w:lang w:val="en-US"/>
        </w:rPr>
        <w:t> </w:t>
      </w:r>
    </w:p>
    <w:p w14:paraId="23782E05" w14:textId="33F2434A" w:rsidR="00C22286" w:rsidRPr="00C37D34" w:rsidRDefault="00C37D34" w:rsidP="00696CFD">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 xml:space="preserve">Is it agreed that Tiia will send Loo </w:t>
      </w:r>
      <w:proofErr w:type="spellStart"/>
      <w:r>
        <w:rPr>
          <w:rStyle w:val="normaltextrun"/>
          <w:rFonts w:ascii="Calibri" w:hAnsi="Calibri" w:cs="Calibri"/>
          <w:lang w:val="en-US"/>
        </w:rPr>
        <w:t>Niva’s</w:t>
      </w:r>
      <w:proofErr w:type="spellEnd"/>
      <w:r>
        <w:rPr>
          <w:rStyle w:val="normaltextrun"/>
          <w:rFonts w:ascii="Calibri" w:hAnsi="Calibri" w:cs="Calibri"/>
          <w:lang w:val="en-US"/>
        </w:rPr>
        <w:t xml:space="preserve"> </w:t>
      </w:r>
      <w:r w:rsidR="00696CFD">
        <w:rPr>
          <w:rStyle w:val="normaltextrun"/>
          <w:rFonts w:ascii="Calibri" w:hAnsi="Calibri" w:cs="Calibri"/>
          <w:lang w:val="en-US"/>
        </w:rPr>
        <w:t xml:space="preserve">document for JYY’s </w:t>
      </w:r>
      <w:proofErr w:type="gramStart"/>
      <w:r w:rsidR="00696CFD">
        <w:rPr>
          <w:rStyle w:val="normaltextrun"/>
          <w:rFonts w:ascii="Calibri" w:hAnsi="Calibri" w:cs="Calibri"/>
          <w:lang w:val="en-US"/>
        </w:rPr>
        <w:t>review.</w:t>
      </w:r>
      <w:proofErr w:type="gramEnd"/>
      <w:r w:rsidR="00696CFD">
        <w:rPr>
          <w:rStyle w:val="normaltextrun"/>
          <w:rFonts w:ascii="Calibri" w:hAnsi="Calibri" w:cs="Calibri"/>
          <w:lang w:val="en-US"/>
        </w:rPr>
        <w:t xml:space="preserve"> This includes the budget and plan for 2022 and the fund accountability statement from 2021. In addition, the info sheet on Aurora Borealis and our cooperation with Loo </w:t>
      </w:r>
      <w:proofErr w:type="spellStart"/>
      <w:r w:rsidR="00696CFD">
        <w:rPr>
          <w:rStyle w:val="normaltextrun"/>
          <w:rFonts w:ascii="Calibri" w:hAnsi="Calibri" w:cs="Calibri"/>
          <w:lang w:val="en-US"/>
        </w:rPr>
        <w:t>Niva</w:t>
      </w:r>
      <w:proofErr w:type="spellEnd"/>
      <w:r w:rsidR="00696CFD">
        <w:rPr>
          <w:rStyle w:val="normaltextrun"/>
          <w:rFonts w:ascii="Calibri" w:hAnsi="Calibri" w:cs="Calibri"/>
          <w:lang w:val="en-US"/>
        </w:rPr>
        <w:t xml:space="preserve"> will be sent to the new JYY development cooperation coordinators.</w:t>
      </w:r>
    </w:p>
    <w:p w14:paraId="4DB6E141" w14:textId="77777777" w:rsidR="00696CFD" w:rsidRDefault="00696CFD" w:rsidP="00696CFD">
      <w:pPr>
        <w:pStyle w:val="paragraph"/>
        <w:spacing w:before="0" w:beforeAutospacing="0" w:after="0" w:afterAutospacing="0"/>
        <w:textAlignment w:val="baseline"/>
        <w:rPr>
          <w:rStyle w:val="normaltextrun"/>
          <w:rFonts w:ascii="Calibri" w:hAnsi="Calibri" w:cs="Calibri"/>
          <w:lang w:val="en-US"/>
        </w:rPr>
      </w:pPr>
    </w:p>
    <w:p w14:paraId="739F2499" w14:textId="73897B74" w:rsidR="00C22286" w:rsidRDefault="00696CFD" w:rsidP="00696CFD">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 xml:space="preserve">It is discussed that we need to still inquire from Loo </w:t>
      </w:r>
      <w:proofErr w:type="spellStart"/>
      <w:r>
        <w:rPr>
          <w:rStyle w:val="normaltextrun"/>
          <w:rFonts w:ascii="Calibri" w:hAnsi="Calibri" w:cs="Calibri"/>
          <w:lang w:val="en-US"/>
        </w:rPr>
        <w:t>Niva</w:t>
      </w:r>
      <w:proofErr w:type="spellEnd"/>
      <w:r>
        <w:rPr>
          <w:rStyle w:val="normaltextrun"/>
          <w:rFonts w:ascii="Calibri" w:hAnsi="Calibri" w:cs="Calibri"/>
          <w:lang w:val="en-US"/>
        </w:rPr>
        <w:t xml:space="preserve">, what will be done with </w:t>
      </w:r>
      <w:r w:rsidR="00C22286">
        <w:rPr>
          <w:rStyle w:val="normaltextrun"/>
          <w:rFonts w:ascii="Calibri" w:hAnsi="Calibri" w:cs="Calibri"/>
          <w:lang w:val="en-US"/>
        </w:rPr>
        <w:t xml:space="preserve">the surpass from last year </w:t>
      </w:r>
      <w:r>
        <w:rPr>
          <w:rStyle w:val="normaltextrun"/>
          <w:rFonts w:ascii="Calibri" w:hAnsi="Calibri" w:cs="Calibri"/>
          <w:lang w:val="en-US"/>
        </w:rPr>
        <w:t>(</w:t>
      </w:r>
      <w:r w:rsidR="00C22286">
        <w:rPr>
          <w:rStyle w:val="normaltextrun"/>
          <w:rFonts w:ascii="Calibri" w:hAnsi="Calibri" w:cs="Calibri"/>
          <w:lang w:val="en-US"/>
        </w:rPr>
        <w:t>1500</w:t>
      </w:r>
      <w:r>
        <w:rPr>
          <w:rStyle w:val="normaltextrun"/>
          <w:rFonts w:ascii="Calibri" w:hAnsi="Calibri" w:cs="Calibri"/>
          <w:lang w:val="en-US"/>
        </w:rPr>
        <w:t>€) and</w:t>
      </w:r>
      <w:r w:rsidR="00C22286">
        <w:rPr>
          <w:rStyle w:val="normaltextrun"/>
          <w:rFonts w:ascii="Calibri" w:hAnsi="Calibri" w:cs="Calibri"/>
          <w:lang w:val="en-US"/>
        </w:rPr>
        <w:t xml:space="preserve"> what </w:t>
      </w:r>
      <w:r>
        <w:rPr>
          <w:rStyle w:val="normaltextrun"/>
          <w:rFonts w:ascii="Calibri" w:hAnsi="Calibri" w:cs="Calibri"/>
          <w:lang w:val="en-US"/>
        </w:rPr>
        <w:t>will</w:t>
      </w:r>
      <w:r w:rsidR="00C22286">
        <w:rPr>
          <w:rStyle w:val="normaltextrun"/>
          <w:rFonts w:ascii="Calibri" w:hAnsi="Calibri" w:cs="Calibri"/>
          <w:lang w:val="en-US"/>
        </w:rPr>
        <w:t xml:space="preserve"> that be used for</w:t>
      </w:r>
      <w:r>
        <w:rPr>
          <w:rStyle w:val="normaltextrun"/>
          <w:rFonts w:ascii="Calibri" w:hAnsi="Calibri" w:cs="Calibri"/>
          <w:lang w:val="en-US"/>
        </w:rPr>
        <w:t>.</w:t>
      </w:r>
    </w:p>
    <w:p w14:paraId="7C5216E2" w14:textId="77777777" w:rsidR="00696CFD" w:rsidRPr="00C22286" w:rsidRDefault="00696CFD" w:rsidP="00696CFD">
      <w:pPr>
        <w:pStyle w:val="paragraph"/>
        <w:spacing w:before="0" w:beforeAutospacing="0" w:after="0" w:afterAutospacing="0"/>
        <w:textAlignment w:val="baseline"/>
        <w:rPr>
          <w:rStyle w:val="normaltextrun"/>
          <w:rFonts w:ascii="Segoe UI" w:hAnsi="Segoe UI" w:cs="Segoe UI"/>
          <w:sz w:val="18"/>
          <w:szCs w:val="18"/>
          <w:lang w:val="en-US"/>
        </w:rPr>
      </w:pPr>
    </w:p>
    <w:p w14:paraId="515BFA6C" w14:textId="77777777" w:rsidR="00DA1088" w:rsidRDefault="00DA1088" w:rsidP="00DA1088">
      <w:pPr>
        <w:pStyle w:val="paragraph"/>
        <w:spacing w:before="0" w:beforeAutospacing="0" w:after="0" w:afterAutospacing="0"/>
        <w:textAlignment w:val="baseline"/>
        <w:rPr>
          <w:rStyle w:val="normaltextrun"/>
          <w:rFonts w:ascii="Calibri" w:hAnsi="Calibri" w:cs="Calibri"/>
          <w:lang w:val="en-US"/>
        </w:rPr>
      </w:pPr>
    </w:p>
    <w:p w14:paraId="0395CDFA" w14:textId="254709CB" w:rsidR="00DA1088" w:rsidRDefault="00DA1088" w:rsidP="00DA1088">
      <w:pPr>
        <w:pStyle w:val="paragraph"/>
        <w:spacing w:before="0" w:beforeAutospacing="0" w:after="0" w:afterAutospacing="0"/>
        <w:textAlignment w:val="baseline"/>
        <w:rPr>
          <w:rStyle w:val="normaltextrun"/>
          <w:rFonts w:ascii="Calibri" w:hAnsi="Calibri" w:cs="Calibri"/>
          <w:b/>
          <w:bCs/>
          <w:lang w:val="en-US"/>
        </w:rPr>
      </w:pPr>
      <w:r w:rsidRPr="00DA1088">
        <w:rPr>
          <w:rStyle w:val="normaltextrun"/>
          <w:rFonts w:ascii="Calibri" w:hAnsi="Calibri" w:cs="Calibri"/>
          <w:b/>
          <w:bCs/>
          <w:lang w:val="en-US"/>
        </w:rPr>
        <w:t xml:space="preserve">6. </w:t>
      </w:r>
      <w:r w:rsidR="00696CFD">
        <w:rPr>
          <w:rStyle w:val="normaltextrun"/>
          <w:rFonts w:ascii="Calibri" w:hAnsi="Calibri" w:cs="Calibri"/>
          <w:b/>
          <w:bCs/>
          <w:lang w:val="en-US"/>
        </w:rPr>
        <w:t>Grant</w:t>
      </w:r>
      <w:r w:rsidRPr="00DA1088">
        <w:rPr>
          <w:rStyle w:val="normaltextrun"/>
          <w:rFonts w:ascii="Calibri" w:hAnsi="Calibri" w:cs="Calibri"/>
          <w:b/>
          <w:bCs/>
          <w:lang w:val="en-US"/>
        </w:rPr>
        <w:t xml:space="preserve"> from the City of Jyväskylä</w:t>
      </w:r>
    </w:p>
    <w:p w14:paraId="4AAFDF59" w14:textId="58183AAA" w:rsidR="00C22286" w:rsidRDefault="00C22286" w:rsidP="00DA1088">
      <w:pPr>
        <w:pStyle w:val="paragraph"/>
        <w:spacing w:before="0" w:beforeAutospacing="0" w:after="0" w:afterAutospacing="0"/>
        <w:textAlignment w:val="baseline"/>
        <w:rPr>
          <w:rStyle w:val="normaltextrun"/>
          <w:rFonts w:ascii="Calibri" w:hAnsi="Calibri" w:cs="Calibri"/>
          <w:b/>
          <w:bCs/>
          <w:lang w:val="en-US"/>
        </w:rPr>
      </w:pPr>
    </w:p>
    <w:p w14:paraId="6EC26366" w14:textId="0F482E37" w:rsidR="00283581" w:rsidRDefault="00283581" w:rsidP="00DA1088">
      <w:pPr>
        <w:pStyle w:val="paragraph"/>
        <w:spacing w:before="0" w:beforeAutospacing="0" w:after="0" w:afterAutospacing="0"/>
        <w:textAlignment w:val="baseline"/>
        <w:rPr>
          <w:rStyle w:val="normaltextrun"/>
          <w:rFonts w:ascii="Calibri" w:hAnsi="Calibri" w:cs="Calibri"/>
          <w:lang w:val="en-US"/>
        </w:rPr>
      </w:pPr>
      <w:r w:rsidRPr="00283581">
        <w:rPr>
          <w:rStyle w:val="normaltextrun"/>
          <w:rFonts w:ascii="Calibri" w:hAnsi="Calibri" w:cs="Calibri"/>
          <w:lang w:val="en-US"/>
        </w:rPr>
        <w:t xml:space="preserve">Heli has applied for </w:t>
      </w:r>
      <w:r w:rsidR="00696CFD">
        <w:rPr>
          <w:rStyle w:val="normaltextrun"/>
          <w:rFonts w:ascii="Calibri" w:hAnsi="Calibri" w:cs="Calibri"/>
          <w:lang w:val="en-US"/>
        </w:rPr>
        <w:t>a</w:t>
      </w:r>
      <w:r w:rsidRPr="00283581">
        <w:rPr>
          <w:rStyle w:val="normaltextrun"/>
          <w:rFonts w:ascii="Calibri" w:hAnsi="Calibri" w:cs="Calibri"/>
          <w:lang w:val="en-US"/>
        </w:rPr>
        <w:t xml:space="preserve"> </w:t>
      </w:r>
      <w:r w:rsidR="00696CFD">
        <w:rPr>
          <w:rStyle w:val="normaltextrun"/>
          <w:rFonts w:ascii="Calibri" w:hAnsi="Calibri" w:cs="Calibri"/>
          <w:lang w:val="en-US"/>
        </w:rPr>
        <w:t>grant of</w:t>
      </w:r>
      <w:r w:rsidRPr="00283581">
        <w:rPr>
          <w:rStyle w:val="normaltextrun"/>
          <w:rFonts w:ascii="Calibri" w:hAnsi="Calibri" w:cs="Calibri"/>
          <w:lang w:val="en-US"/>
        </w:rPr>
        <w:t xml:space="preserve"> 800</w:t>
      </w:r>
      <w:r w:rsidR="00696CFD">
        <w:rPr>
          <w:rStyle w:val="normaltextrun"/>
          <w:rFonts w:ascii="Calibri" w:hAnsi="Calibri" w:cs="Calibri"/>
          <w:lang w:val="en-US"/>
        </w:rPr>
        <w:t>€ from the City of Jyväskylä.</w:t>
      </w:r>
    </w:p>
    <w:p w14:paraId="5F21AA9A" w14:textId="049C3928" w:rsidR="00696CFD" w:rsidRPr="00283581" w:rsidRDefault="00696CFD" w:rsidP="00DA108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The Board is now waiting to hear if we have been granted any support.</w:t>
      </w:r>
    </w:p>
    <w:p w14:paraId="07BD99E8" w14:textId="1A927CD8" w:rsidR="00283581" w:rsidRPr="00283581" w:rsidRDefault="00696CFD" w:rsidP="00DA108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The application require</w:t>
      </w:r>
      <w:r w:rsidR="006331E0">
        <w:rPr>
          <w:rStyle w:val="normaltextrun"/>
          <w:rFonts w:ascii="Calibri" w:hAnsi="Calibri" w:cs="Calibri"/>
          <w:lang w:val="en-US"/>
        </w:rPr>
        <w:t>d</w:t>
      </w:r>
      <w:r>
        <w:rPr>
          <w:rStyle w:val="normaltextrun"/>
          <w:rFonts w:ascii="Calibri" w:hAnsi="Calibri" w:cs="Calibri"/>
          <w:lang w:val="en-US"/>
        </w:rPr>
        <w:t xml:space="preserve"> a</w:t>
      </w:r>
      <w:r w:rsidR="00283581" w:rsidRPr="00283581">
        <w:rPr>
          <w:rStyle w:val="normaltextrun"/>
          <w:rFonts w:ascii="Calibri" w:hAnsi="Calibri" w:cs="Calibri"/>
          <w:lang w:val="en-US"/>
        </w:rPr>
        <w:t xml:space="preserve"> budget and </w:t>
      </w:r>
      <w:r w:rsidR="006331E0">
        <w:rPr>
          <w:rStyle w:val="normaltextrun"/>
          <w:rFonts w:ascii="Calibri" w:hAnsi="Calibri" w:cs="Calibri"/>
          <w:lang w:val="en-US"/>
        </w:rPr>
        <w:t xml:space="preserve">a </w:t>
      </w:r>
      <w:r w:rsidR="00283581" w:rsidRPr="00283581">
        <w:rPr>
          <w:rStyle w:val="normaltextrun"/>
          <w:rFonts w:ascii="Calibri" w:hAnsi="Calibri" w:cs="Calibri"/>
          <w:lang w:val="en-US"/>
        </w:rPr>
        <w:t>plan 2022</w:t>
      </w:r>
      <w:r>
        <w:rPr>
          <w:rStyle w:val="normaltextrun"/>
          <w:rFonts w:ascii="Calibri" w:hAnsi="Calibri" w:cs="Calibri"/>
          <w:lang w:val="en-US"/>
        </w:rPr>
        <w:t xml:space="preserve"> and Heli has created the documents</w:t>
      </w:r>
      <w:r w:rsidR="006331E0">
        <w:rPr>
          <w:rStyle w:val="normaltextrun"/>
          <w:rFonts w:ascii="Calibri" w:hAnsi="Calibri" w:cs="Calibri"/>
          <w:lang w:val="en-US"/>
        </w:rPr>
        <w:t xml:space="preserve"> and saved them in Dropbox.</w:t>
      </w:r>
    </w:p>
    <w:p w14:paraId="4C1C99EB" w14:textId="77777777" w:rsidR="00DA1088" w:rsidRDefault="00DA1088" w:rsidP="00DA1088">
      <w:pPr>
        <w:pStyle w:val="paragraph"/>
        <w:spacing w:before="0" w:beforeAutospacing="0" w:after="0" w:afterAutospacing="0"/>
        <w:textAlignment w:val="baseline"/>
        <w:rPr>
          <w:rStyle w:val="normaltextrun"/>
          <w:rFonts w:ascii="Calibri" w:hAnsi="Calibri" w:cs="Calibri"/>
          <w:lang w:val="en-US"/>
        </w:rPr>
      </w:pPr>
    </w:p>
    <w:p w14:paraId="6B990BBF" w14:textId="479106E6" w:rsidR="00DA1088" w:rsidRDefault="00DA1088" w:rsidP="00DA1088">
      <w:pPr>
        <w:pStyle w:val="paragraph"/>
        <w:spacing w:before="0" w:beforeAutospacing="0" w:after="0" w:afterAutospacing="0"/>
        <w:textAlignment w:val="baseline"/>
        <w:rPr>
          <w:rStyle w:val="normaltextrun"/>
          <w:rFonts w:ascii="Calibri" w:hAnsi="Calibri" w:cs="Calibri"/>
          <w:b/>
          <w:bCs/>
          <w:lang w:val="en-US"/>
        </w:rPr>
      </w:pPr>
      <w:r w:rsidRPr="00DA1088">
        <w:rPr>
          <w:rStyle w:val="normaltextrun"/>
          <w:rFonts w:ascii="Calibri" w:hAnsi="Calibri" w:cs="Calibri"/>
          <w:b/>
          <w:bCs/>
          <w:lang w:val="en-US"/>
        </w:rPr>
        <w:t>7. Manual for the new coordinators</w:t>
      </w:r>
    </w:p>
    <w:p w14:paraId="22C1AF09" w14:textId="70E328D9" w:rsidR="00696CFD" w:rsidRDefault="00696CFD" w:rsidP="00DA108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Tiia has prepared a</w:t>
      </w:r>
      <w:r w:rsidR="006331E0">
        <w:rPr>
          <w:rStyle w:val="normaltextrun"/>
          <w:rFonts w:ascii="Calibri" w:hAnsi="Calibri" w:cs="Calibri"/>
          <w:lang w:val="en-US"/>
        </w:rPr>
        <w:t xml:space="preserve"> manual </w:t>
      </w:r>
      <w:r>
        <w:rPr>
          <w:rStyle w:val="normaltextrun"/>
          <w:rFonts w:ascii="Calibri" w:hAnsi="Calibri" w:cs="Calibri"/>
          <w:lang w:val="en-US"/>
        </w:rPr>
        <w:t xml:space="preserve">about Aurora Borealis and Loo </w:t>
      </w:r>
      <w:proofErr w:type="spellStart"/>
      <w:r>
        <w:rPr>
          <w:rStyle w:val="normaltextrun"/>
          <w:rFonts w:ascii="Calibri" w:hAnsi="Calibri" w:cs="Calibri"/>
          <w:lang w:val="en-US"/>
        </w:rPr>
        <w:t>Niva</w:t>
      </w:r>
      <w:proofErr w:type="spellEnd"/>
      <w:r>
        <w:rPr>
          <w:rStyle w:val="normaltextrun"/>
          <w:rFonts w:ascii="Calibri" w:hAnsi="Calibri" w:cs="Calibri"/>
          <w:lang w:val="en-US"/>
        </w:rPr>
        <w:t>.</w:t>
      </w:r>
    </w:p>
    <w:p w14:paraId="1F665153" w14:textId="60ECBC24" w:rsidR="00696CFD" w:rsidRDefault="00696CFD" w:rsidP="00DA108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Other board members will comment it by 28</w:t>
      </w:r>
      <w:r w:rsidRPr="00696CFD">
        <w:rPr>
          <w:rStyle w:val="normaltextrun"/>
          <w:rFonts w:ascii="Calibri" w:hAnsi="Calibri" w:cs="Calibri"/>
          <w:vertAlign w:val="superscript"/>
          <w:lang w:val="en-US"/>
        </w:rPr>
        <w:t>th</w:t>
      </w:r>
      <w:r>
        <w:rPr>
          <w:rStyle w:val="normaltextrun"/>
          <w:rFonts w:ascii="Calibri" w:hAnsi="Calibri" w:cs="Calibri"/>
          <w:lang w:val="en-US"/>
        </w:rPr>
        <w:t xml:space="preserve"> of January, after which it will be sent to JYY coordinators to help with the onboarding of new coordinators. </w:t>
      </w:r>
    </w:p>
    <w:p w14:paraId="50D7BEA0" w14:textId="77777777" w:rsidR="00DA1088" w:rsidRDefault="00DA1088" w:rsidP="00DA1088">
      <w:pPr>
        <w:pStyle w:val="paragraph"/>
        <w:spacing w:before="0" w:beforeAutospacing="0" w:after="0" w:afterAutospacing="0"/>
        <w:textAlignment w:val="baseline"/>
        <w:rPr>
          <w:rStyle w:val="normaltextrun"/>
          <w:rFonts w:ascii="Calibri" w:hAnsi="Calibri" w:cs="Calibri"/>
          <w:lang w:val="en-US"/>
        </w:rPr>
      </w:pPr>
    </w:p>
    <w:p w14:paraId="25EA9BAD" w14:textId="77777777" w:rsidR="00DA1088" w:rsidRPr="00DA1088" w:rsidRDefault="00DA1088" w:rsidP="00DA1088">
      <w:pPr>
        <w:pStyle w:val="paragraph"/>
        <w:spacing w:before="0" w:beforeAutospacing="0" w:after="0" w:afterAutospacing="0"/>
        <w:textAlignment w:val="baseline"/>
        <w:rPr>
          <w:rStyle w:val="normaltextrun"/>
          <w:rFonts w:ascii="Calibri" w:hAnsi="Calibri" w:cs="Calibri"/>
          <w:b/>
          <w:bCs/>
          <w:lang w:val="en-US"/>
        </w:rPr>
      </w:pPr>
      <w:r w:rsidRPr="00DA1088">
        <w:rPr>
          <w:rStyle w:val="normaltextrun"/>
          <w:rFonts w:ascii="Calibri" w:hAnsi="Calibri" w:cs="Calibri"/>
          <w:b/>
          <w:bCs/>
          <w:lang w:val="en-US"/>
        </w:rPr>
        <w:t>8. Annual meeting</w:t>
      </w:r>
    </w:p>
    <w:p w14:paraId="2FE4258D" w14:textId="77777777" w:rsidR="00DA1088" w:rsidRDefault="00DA1088" w:rsidP="00DA1088">
      <w:pPr>
        <w:pStyle w:val="paragraph"/>
        <w:spacing w:before="0" w:beforeAutospacing="0" w:after="0" w:afterAutospacing="0"/>
        <w:textAlignment w:val="baseline"/>
        <w:rPr>
          <w:rStyle w:val="normaltextrun"/>
          <w:rFonts w:ascii="Calibri" w:hAnsi="Calibri" w:cs="Calibri"/>
          <w:lang w:val="en-US"/>
        </w:rPr>
      </w:pPr>
    </w:p>
    <w:p w14:paraId="1144B5B8" w14:textId="77777777" w:rsidR="00696CFD" w:rsidRDefault="00696CFD" w:rsidP="00696CFD">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The things to be prepared before the annual meeting are discussed.</w:t>
      </w:r>
    </w:p>
    <w:p w14:paraId="4B0FFD98" w14:textId="79CE1827" w:rsidR="00125143" w:rsidRDefault="00696CFD" w:rsidP="00696CFD">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 xml:space="preserve">Heli explains that for the annual meeting, we always need to prepare the budget and plan for the new year. This has already been done. In addition, we need the financial statements and </w:t>
      </w:r>
      <w:r>
        <w:rPr>
          <w:rStyle w:val="normaltextrun"/>
          <w:rFonts w:ascii="Calibri" w:hAnsi="Calibri" w:cs="Calibri"/>
          <w:lang w:val="en-US"/>
        </w:rPr>
        <w:lastRenderedPageBreak/>
        <w:t xml:space="preserve">the narrative from 2021 from Loo </w:t>
      </w:r>
      <w:proofErr w:type="spellStart"/>
      <w:r>
        <w:rPr>
          <w:rStyle w:val="normaltextrun"/>
          <w:rFonts w:ascii="Calibri" w:hAnsi="Calibri" w:cs="Calibri"/>
          <w:lang w:val="en-US"/>
        </w:rPr>
        <w:t>Niva</w:t>
      </w:r>
      <w:proofErr w:type="spellEnd"/>
      <w:r>
        <w:rPr>
          <w:rStyle w:val="normaltextrun"/>
          <w:rFonts w:ascii="Calibri" w:hAnsi="Calibri" w:cs="Calibri"/>
          <w:lang w:val="en-US"/>
        </w:rPr>
        <w:t xml:space="preserve">. Maria promises to write the </w:t>
      </w:r>
      <w:r w:rsidR="00125143">
        <w:rPr>
          <w:rStyle w:val="normaltextrun"/>
          <w:rFonts w:ascii="Calibri" w:hAnsi="Calibri" w:cs="Calibri"/>
          <w:lang w:val="en-US"/>
        </w:rPr>
        <w:t xml:space="preserve">annual report </w:t>
      </w:r>
      <w:r>
        <w:rPr>
          <w:rStyle w:val="normaltextrun"/>
          <w:rFonts w:ascii="Calibri" w:hAnsi="Calibri" w:cs="Calibri"/>
          <w:lang w:val="en-US"/>
        </w:rPr>
        <w:t xml:space="preserve">from the year </w:t>
      </w:r>
      <w:r w:rsidR="00125143">
        <w:rPr>
          <w:rStyle w:val="normaltextrun"/>
          <w:rFonts w:ascii="Calibri" w:hAnsi="Calibri" w:cs="Calibri"/>
          <w:lang w:val="en-US"/>
        </w:rPr>
        <w:t xml:space="preserve">2021 </w:t>
      </w:r>
      <w:r>
        <w:rPr>
          <w:rStyle w:val="normaltextrun"/>
          <w:rFonts w:ascii="Calibri" w:hAnsi="Calibri" w:cs="Calibri"/>
          <w:lang w:val="en-US"/>
        </w:rPr>
        <w:t>and others can comment before the annual meeting.</w:t>
      </w:r>
    </w:p>
    <w:p w14:paraId="72818A4C" w14:textId="6EA388CE" w:rsidR="00696CFD" w:rsidRDefault="00696CFD" w:rsidP="00696CFD">
      <w:pPr>
        <w:pStyle w:val="paragraph"/>
        <w:spacing w:before="0" w:beforeAutospacing="0" w:after="0" w:afterAutospacing="0"/>
        <w:textAlignment w:val="baseline"/>
        <w:rPr>
          <w:rStyle w:val="normaltextrun"/>
          <w:rFonts w:ascii="Calibri" w:hAnsi="Calibri" w:cs="Calibri"/>
          <w:lang w:val="en-US"/>
        </w:rPr>
      </w:pPr>
    </w:p>
    <w:p w14:paraId="12C44924" w14:textId="52502C93" w:rsidR="00696CFD" w:rsidRPr="00125143" w:rsidRDefault="00696CFD" w:rsidP="00696CFD">
      <w:pPr>
        <w:pStyle w:val="paragraph"/>
        <w:spacing w:before="0" w:beforeAutospacing="0" w:after="0" w:afterAutospacing="0"/>
        <w:textAlignment w:val="baseline"/>
        <w:rPr>
          <w:rStyle w:val="normaltextrun"/>
          <w:rFonts w:ascii="Segoe UI" w:hAnsi="Segoe UI" w:cs="Segoe UI"/>
          <w:sz w:val="18"/>
          <w:szCs w:val="18"/>
          <w:lang w:val="en-US"/>
        </w:rPr>
      </w:pPr>
      <w:r>
        <w:rPr>
          <w:rStyle w:val="normaltextrun"/>
          <w:rFonts w:ascii="Calibri" w:hAnsi="Calibri" w:cs="Calibri"/>
          <w:lang w:val="en-US"/>
        </w:rPr>
        <w:t xml:space="preserve">Heli informs others that Matti </w:t>
      </w:r>
      <w:proofErr w:type="spellStart"/>
      <w:r>
        <w:rPr>
          <w:rStyle w:val="normaltextrun"/>
          <w:rFonts w:ascii="Calibri" w:hAnsi="Calibri" w:cs="Calibri"/>
          <w:lang w:val="en-US"/>
        </w:rPr>
        <w:t>Kaukotie</w:t>
      </w:r>
      <w:proofErr w:type="spellEnd"/>
      <w:r>
        <w:rPr>
          <w:rStyle w:val="normaltextrun"/>
          <w:rFonts w:ascii="Calibri" w:hAnsi="Calibri" w:cs="Calibri"/>
          <w:lang w:val="en-US"/>
        </w:rPr>
        <w:t xml:space="preserve"> will be Aurora Borealis’ new auditor. He has also promised to help and support the new treasurer in their role and tasks. </w:t>
      </w:r>
    </w:p>
    <w:p w14:paraId="605E15EF" w14:textId="147C61D8" w:rsidR="00125143" w:rsidRDefault="00125143" w:rsidP="00125143">
      <w:pPr>
        <w:pStyle w:val="paragraph"/>
        <w:spacing w:before="0" w:beforeAutospacing="0" w:after="0" w:afterAutospacing="0"/>
        <w:textAlignment w:val="baseline"/>
        <w:rPr>
          <w:rStyle w:val="normaltextrun"/>
          <w:rFonts w:ascii="Calibri" w:hAnsi="Calibri" w:cs="Calibri"/>
          <w:lang w:val="en-US"/>
        </w:rPr>
      </w:pPr>
    </w:p>
    <w:p w14:paraId="69C5B7DA" w14:textId="77777777" w:rsidR="00696CFD" w:rsidRDefault="00696CFD" w:rsidP="00125143">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Tiia and Maria agree that they would like to continue in Aurora Borealis’ board also in 2022.</w:t>
      </w:r>
    </w:p>
    <w:p w14:paraId="4F1C6C59" w14:textId="77777777" w:rsidR="00696CFD" w:rsidRDefault="00696CFD" w:rsidP="00125143">
      <w:pPr>
        <w:pStyle w:val="paragraph"/>
        <w:spacing w:before="0" w:beforeAutospacing="0" w:after="0" w:afterAutospacing="0"/>
        <w:textAlignment w:val="baseline"/>
        <w:rPr>
          <w:rStyle w:val="normaltextrun"/>
          <w:rFonts w:ascii="Calibri" w:hAnsi="Calibri" w:cs="Calibri"/>
          <w:lang w:val="en-US"/>
        </w:rPr>
      </w:pPr>
    </w:p>
    <w:p w14:paraId="00525D33" w14:textId="11E5807E" w:rsidR="00125143" w:rsidRDefault="00696CFD" w:rsidP="00631E46">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Invitations</w:t>
      </w:r>
      <w:r w:rsidR="00631E46">
        <w:rPr>
          <w:rStyle w:val="eop"/>
          <w:rFonts w:ascii="Calibri" w:hAnsi="Calibri" w:cs="Calibri"/>
          <w:lang w:val="en-US"/>
        </w:rPr>
        <w:t xml:space="preserve"> to the annual meeting must be sent to members four </w:t>
      </w:r>
      <w:r w:rsidR="00125143">
        <w:rPr>
          <w:rStyle w:val="eop"/>
          <w:rFonts w:ascii="Calibri" w:hAnsi="Calibri" w:cs="Calibri"/>
          <w:lang w:val="en-US"/>
        </w:rPr>
        <w:t>weeks prior to meeting</w:t>
      </w:r>
      <w:r w:rsidR="00631E46">
        <w:rPr>
          <w:rStyle w:val="eop"/>
          <w:rFonts w:ascii="Calibri" w:hAnsi="Calibri" w:cs="Calibri"/>
          <w:lang w:val="en-US"/>
        </w:rPr>
        <w:t>. The invitation must include the agenda, time and place of meeting and the note that it can also be attended online. Maria has already started to prepare the invitations and will share them with others.</w:t>
      </w:r>
    </w:p>
    <w:p w14:paraId="0630D4EC" w14:textId="77777777" w:rsidR="00125143" w:rsidRDefault="00125143" w:rsidP="00125143">
      <w:pPr>
        <w:pStyle w:val="paragraph"/>
        <w:spacing w:before="0" w:beforeAutospacing="0" w:after="0" w:afterAutospacing="0"/>
        <w:textAlignment w:val="baseline"/>
        <w:rPr>
          <w:rStyle w:val="eop"/>
          <w:rFonts w:ascii="Calibri" w:hAnsi="Calibri" w:cs="Calibri"/>
          <w:lang w:val="en-US"/>
        </w:rPr>
      </w:pPr>
    </w:p>
    <w:p w14:paraId="6D951407" w14:textId="77777777" w:rsidR="00125143" w:rsidRPr="00DA1088" w:rsidRDefault="00125143" w:rsidP="00125143">
      <w:pPr>
        <w:pStyle w:val="paragraph"/>
        <w:spacing w:before="0" w:beforeAutospacing="0" w:after="0" w:afterAutospacing="0"/>
        <w:textAlignment w:val="baseline"/>
        <w:rPr>
          <w:rFonts w:ascii="Segoe UI" w:hAnsi="Segoe UI" w:cs="Segoe UI"/>
          <w:sz w:val="18"/>
          <w:szCs w:val="18"/>
          <w:lang w:val="en-US"/>
        </w:rPr>
      </w:pPr>
    </w:p>
    <w:p w14:paraId="0CC82565"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rFonts w:ascii="Calibri" w:hAnsi="Calibri" w:cs="Calibri"/>
          <w:lang w:val="en-US"/>
        </w:rPr>
        <w:t> </w:t>
      </w:r>
    </w:p>
    <w:p w14:paraId="754F3DE0" w14:textId="1A651596" w:rsidR="00DA1088" w:rsidRDefault="00DA1088" w:rsidP="00DA1088">
      <w:pPr>
        <w:pStyle w:val="paragraph"/>
        <w:spacing w:before="0" w:beforeAutospacing="0" w:after="0" w:afterAutospacing="0"/>
        <w:textAlignment w:val="baseline"/>
        <w:rPr>
          <w:rStyle w:val="eop"/>
          <w:rFonts w:ascii="Calibri" w:hAnsi="Calibri" w:cs="Calibri"/>
          <w:lang w:val="en-US"/>
        </w:rPr>
      </w:pPr>
      <w:r>
        <w:rPr>
          <w:rStyle w:val="normaltextrun"/>
          <w:rFonts w:ascii="Calibri" w:hAnsi="Calibri" w:cs="Calibri"/>
          <w:b/>
          <w:bCs/>
          <w:lang w:val="en-US"/>
        </w:rPr>
        <w:t>9. Other emerging issues </w:t>
      </w:r>
      <w:r w:rsidRPr="00DA1088">
        <w:rPr>
          <w:rStyle w:val="eop"/>
          <w:rFonts w:ascii="Calibri" w:hAnsi="Calibri" w:cs="Calibri"/>
          <w:lang w:val="en-US"/>
        </w:rPr>
        <w:t> </w:t>
      </w:r>
    </w:p>
    <w:p w14:paraId="32F9E9A5" w14:textId="388523BA" w:rsidR="00125143" w:rsidRDefault="00125143" w:rsidP="00DA1088">
      <w:pPr>
        <w:pStyle w:val="paragraph"/>
        <w:spacing w:before="0" w:beforeAutospacing="0" w:after="0" w:afterAutospacing="0"/>
        <w:textAlignment w:val="baseline"/>
        <w:rPr>
          <w:rStyle w:val="eop"/>
          <w:rFonts w:ascii="Calibri" w:hAnsi="Calibri" w:cs="Calibri"/>
          <w:lang w:val="en-US"/>
        </w:rPr>
      </w:pPr>
    </w:p>
    <w:p w14:paraId="3D63E61B" w14:textId="77777777" w:rsidR="00631E46" w:rsidRDefault="00631E46" w:rsidP="00631E46">
      <w:pPr>
        <w:pStyle w:val="paragraph"/>
        <w:numPr>
          <w:ilvl w:val="0"/>
          <w:numId w:val="18"/>
        </w:numPr>
        <w:spacing w:before="0" w:beforeAutospacing="0" w:after="0" w:afterAutospacing="0"/>
        <w:textAlignment w:val="baseline"/>
        <w:rPr>
          <w:rStyle w:val="eop"/>
          <w:rFonts w:ascii="Calibri" w:hAnsi="Calibri" w:cs="Calibri"/>
          <w:lang w:val="en-US"/>
        </w:rPr>
      </w:pPr>
      <w:proofErr w:type="spellStart"/>
      <w:r>
        <w:rPr>
          <w:rStyle w:val="eop"/>
          <w:rFonts w:ascii="Calibri" w:hAnsi="Calibri" w:cs="Calibri"/>
          <w:lang w:val="en-US"/>
        </w:rPr>
        <w:t>Izettle</w:t>
      </w:r>
      <w:proofErr w:type="spellEnd"/>
      <w:r>
        <w:rPr>
          <w:rStyle w:val="eop"/>
          <w:rFonts w:ascii="Calibri" w:hAnsi="Calibri" w:cs="Calibri"/>
          <w:lang w:val="en-US"/>
        </w:rPr>
        <w:t xml:space="preserve"> ownership</w:t>
      </w:r>
    </w:p>
    <w:p w14:paraId="6A120346" w14:textId="77777777" w:rsidR="00631E46" w:rsidRDefault="00696CFD" w:rsidP="00631E46">
      <w:pPr>
        <w:pStyle w:val="paragraph"/>
        <w:spacing w:before="0" w:beforeAutospacing="0" w:after="0" w:afterAutospacing="0"/>
        <w:ind w:left="720"/>
        <w:textAlignment w:val="baseline"/>
        <w:rPr>
          <w:rStyle w:val="eop"/>
          <w:rFonts w:ascii="Calibri" w:hAnsi="Calibri" w:cs="Calibri"/>
          <w:lang w:val="en-US"/>
        </w:rPr>
      </w:pPr>
      <w:r>
        <w:rPr>
          <w:rStyle w:val="eop"/>
          <w:rFonts w:ascii="Calibri" w:hAnsi="Calibri" w:cs="Calibri"/>
          <w:lang w:val="en-US"/>
        </w:rPr>
        <w:t>Heli inform</w:t>
      </w:r>
      <w:r w:rsidR="00631E46">
        <w:rPr>
          <w:rStyle w:val="eop"/>
          <w:rFonts w:ascii="Calibri" w:hAnsi="Calibri" w:cs="Calibri"/>
          <w:lang w:val="en-US"/>
        </w:rPr>
        <w:t>s</w:t>
      </w:r>
      <w:r>
        <w:rPr>
          <w:rStyle w:val="eop"/>
          <w:rFonts w:ascii="Calibri" w:hAnsi="Calibri" w:cs="Calibri"/>
          <w:lang w:val="en-US"/>
        </w:rPr>
        <w:t xml:space="preserve"> others that she is the current official owner of the </w:t>
      </w:r>
      <w:proofErr w:type="spellStart"/>
      <w:r w:rsidR="00125143">
        <w:rPr>
          <w:rStyle w:val="eop"/>
          <w:rFonts w:ascii="Calibri" w:hAnsi="Calibri" w:cs="Calibri"/>
          <w:lang w:val="en-US"/>
        </w:rPr>
        <w:t>Izettle</w:t>
      </w:r>
      <w:proofErr w:type="spellEnd"/>
      <w:r w:rsidR="00125143">
        <w:rPr>
          <w:rStyle w:val="eop"/>
          <w:rFonts w:ascii="Calibri" w:hAnsi="Calibri" w:cs="Calibri"/>
          <w:lang w:val="en-US"/>
        </w:rPr>
        <w:t xml:space="preserve"> </w:t>
      </w:r>
      <w:r>
        <w:rPr>
          <w:rStyle w:val="eop"/>
          <w:rFonts w:ascii="Calibri" w:hAnsi="Calibri" w:cs="Calibri"/>
          <w:lang w:val="en-US"/>
        </w:rPr>
        <w:t xml:space="preserve">machine. </w:t>
      </w:r>
    </w:p>
    <w:p w14:paraId="5742AE7B" w14:textId="547D682A" w:rsidR="00125143" w:rsidRDefault="00696CFD" w:rsidP="00631E46">
      <w:pPr>
        <w:pStyle w:val="paragraph"/>
        <w:spacing w:before="0" w:beforeAutospacing="0" w:after="0" w:afterAutospacing="0"/>
        <w:ind w:left="720"/>
        <w:textAlignment w:val="baseline"/>
        <w:rPr>
          <w:rStyle w:val="eop"/>
          <w:rFonts w:ascii="Calibri" w:hAnsi="Calibri" w:cs="Calibri"/>
          <w:lang w:val="en-US"/>
        </w:rPr>
      </w:pPr>
      <w:r>
        <w:rPr>
          <w:rStyle w:val="eop"/>
          <w:rFonts w:ascii="Calibri" w:hAnsi="Calibri" w:cs="Calibri"/>
          <w:lang w:val="en-US"/>
        </w:rPr>
        <w:t>W</w:t>
      </w:r>
      <w:r w:rsidR="00125143">
        <w:rPr>
          <w:rStyle w:val="eop"/>
          <w:rFonts w:ascii="Calibri" w:hAnsi="Calibri" w:cs="Calibri"/>
          <w:lang w:val="en-US"/>
        </w:rPr>
        <w:t>hen the board change</w:t>
      </w:r>
      <w:r>
        <w:rPr>
          <w:rStyle w:val="eop"/>
          <w:rFonts w:ascii="Calibri" w:hAnsi="Calibri" w:cs="Calibri"/>
          <w:lang w:val="en-US"/>
        </w:rPr>
        <w:t>s, the machine will be transferred under the ownership of the new chair. C</w:t>
      </w:r>
      <w:r w:rsidR="00125143">
        <w:rPr>
          <w:rStyle w:val="eop"/>
          <w:rFonts w:ascii="Calibri" w:hAnsi="Calibri" w:cs="Calibri"/>
          <w:lang w:val="en-US"/>
        </w:rPr>
        <w:t xml:space="preserve">hair of the </w:t>
      </w:r>
      <w:r>
        <w:rPr>
          <w:rStyle w:val="eop"/>
          <w:rFonts w:ascii="Calibri" w:hAnsi="Calibri" w:cs="Calibri"/>
          <w:lang w:val="en-US"/>
        </w:rPr>
        <w:t>B</w:t>
      </w:r>
      <w:r w:rsidR="00125143">
        <w:rPr>
          <w:rStyle w:val="eop"/>
          <w:rFonts w:ascii="Calibri" w:hAnsi="Calibri" w:cs="Calibri"/>
          <w:lang w:val="en-US"/>
        </w:rPr>
        <w:t xml:space="preserve">oard will </w:t>
      </w:r>
      <w:r>
        <w:rPr>
          <w:rStyle w:val="eop"/>
          <w:rFonts w:ascii="Calibri" w:hAnsi="Calibri" w:cs="Calibri"/>
          <w:lang w:val="en-US"/>
        </w:rPr>
        <w:t xml:space="preserve">personally </w:t>
      </w:r>
      <w:r w:rsidR="00125143">
        <w:rPr>
          <w:rStyle w:val="eop"/>
          <w:rFonts w:ascii="Calibri" w:hAnsi="Calibri" w:cs="Calibri"/>
          <w:lang w:val="en-US"/>
        </w:rPr>
        <w:t xml:space="preserve">be the owner of the </w:t>
      </w:r>
      <w:proofErr w:type="spellStart"/>
      <w:r>
        <w:rPr>
          <w:rStyle w:val="eop"/>
          <w:rFonts w:ascii="Calibri" w:hAnsi="Calibri" w:cs="Calibri"/>
          <w:lang w:val="en-US"/>
        </w:rPr>
        <w:t>I</w:t>
      </w:r>
      <w:r w:rsidR="00125143">
        <w:rPr>
          <w:rStyle w:val="eop"/>
          <w:rFonts w:ascii="Calibri" w:hAnsi="Calibri" w:cs="Calibri"/>
          <w:lang w:val="en-US"/>
        </w:rPr>
        <w:t>zettle</w:t>
      </w:r>
      <w:proofErr w:type="spellEnd"/>
      <w:r>
        <w:rPr>
          <w:rStyle w:val="eop"/>
          <w:rFonts w:ascii="Calibri" w:hAnsi="Calibri" w:cs="Calibri"/>
          <w:lang w:val="en-US"/>
        </w:rPr>
        <w:t>.</w:t>
      </w:r>
    </w:p>
    <w:p w14:paraId="29938307" w14:textId="1B165D2A" w:rsidR="00125143" w:rsidRDefault="00125143" w:rsidP="00DA1088">
      <w:pPr>
        <w:pStyle w:val="paragraph"/>
        <w:spacing w:before="0" w:beforeAutospacing="0" w:after="0" w:afterAutospacing="0"/>
        <w:textAlignment w:val="baseline"/>
        <w:rPr>
          <w:rStyle w:val="eop"/>
          <w:rFonts w:ascii="Calibri" w:hAnsi="Calibri" w:cs="Calibri"/>
          <w:lang w:val="en-US"/>
        </w:rPr>
      </w:pPr>
    </w:p>
    <w:p w14:paraId="55298753" w14:textId="179AC941" w:rsidR="00125143" w:rsidRPr="00631E46" w:rsidRDefault="00631E46" w:rsidP="00631E46">
      <w:pPr>
        <w:pStyle w:val="paragraph"/>
        <w:numPr>
          <w:ilvl w:val="0"/>
          <w:numId w:val="18"/>
        </w:numPr>
        <w:spacing w:before="0" w:beforeAutospacing="0" w:after="0" w:afterAutospacing="0"/>
        <w:textAlignment w:val="baseline"/>
        <w:rPr>
          <w:rStyle w:val="eop"/>
          <w:rFonts w:ascii="Segoe UI" w:hAnsi="Segoe UI" w:cs="Segoe UI"/>
          <w:sz w:val="18"/>
          <w:szCs w:val="18"/>
          <w:lang w:val="en-US"/>
        </w:rPr>
      </w:pPr>
      <w:r>
        <w:rPr>
          <w:rStyle w:val="eop"/>
          <w:rFonts w:ascii="Calibri" w:hAnsi="Calibri" w:cs="Calibri"/>
          <w:lang w:val="en-US"/>
        </w:rPr>
        <w:t>Account balances</w:t>
      </w:r>
    </w:p>
    <w:p w14:paraId="282788BF" w14:textId="7E21A749" w:rsidR="00631E46" w:rsidRPr="006331E0" w:rsidRDefault="006331E0" w:rsidP="006331E0">
      <w:pPr>
        <w:pStyle w:val="paragraph"/>
        <w:spacing w:before="0" w:beforeAutospacing="0" w:after="0" w:afterAutospacing="0"/>
        <w:ind w:left="720"/>
        <w:textAlignment w:val="baseline"/>
        <w:rPr>
          <w:rStyle w:val="normaltextrun"/>
          <w:rFonts w:ascii="Calibri" w:hAnsi="Calibri" w:cs="Calibri"/>
        </w:rPr>
      </w:pPr>
      <w:r w:rsidRPr="006331E0">
        <w:rPr>
          <w:rStyle w:val="normaltextrun"/>
          <w:rFonts w:ascii="Calibri" w:hAnsi="Calibri" w:cs="Calibri"/>
        </w:rPr>
        <w:t>Use account: 1074,89€</w:t>
      </w:r>
    </w:p>
    <w:p w14:paraId="6C1B9F3E" w14:textId="62E802A2" w:rsidR="006331E0" w:rsidRPr="006331E0" w:rsidRDefault="006331E0" w:rsidP="006331E0">
      <w:pPr>
        <w:pStyle w:val="paragraph"/>
        <w:spacing w:before="0" w:beforeAutospacing="0" w:after="0" w:afterAutospacing="0"/>
        <w:ind w:left="720"/>
        <w:textAlignment w:val="baseline"/>
        <w:rPr>
          <w:rStyle w:val="normaltextrun"/>
          <w:rFonts w:ascii="Calibri" w:hAnsi="Calibri" w:cs="Calibri"/>
        </w:rPr>
      </w:pPr>
      <w:r w:rsidRPr="006331E0">
        <w:rPr>
          <w:rStyle w:val="normaltextrun"/>
          <w:rFonts w:ascii="Calibri" w:hAnsi="Calibri" w:cs="Calibri"/>
        </w:rPr>
        <w:t>Fundraising account: 6799,33€</w:t>
      </w:r>
    </w:p>
    <w:p w14:paraId="7C059E53"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lang w:val="en-US"/>
        </w:rPr>
        <w:t> </w:t>
      </w:r>
    </w:p>
    <w:p w14:paraId="4C2DCC57" w14:textId="77777777" w:rsidR="00DA1088" w:rsidRDefault="00DA1088" w:rsidP="00DA1088">
      <w:pPr>
        <w:pStyle w:val="paragraph"/>
        <w:spacing w:before="0" w:beforeAutospacing="0" w:after="0" w:afterAutospacing="0"/>
        <w:textAlignment w:val="baseline"/>
        <w:rPr>
          <w:rStyle w:val="normaltextrun"/>
          <w:rFonts w:ascii="Calibri" w:hAnsi="Calibri" w:cs="Calibri"/>
          <w:lang w:val="en-US"/>
        </w:rPr>
      </w:pPr>
    </w:p>
    <w:p w14:paraId="236B15E3" w14:textId="7011AA31" w:rsidR="00DA1088" w:rsidRDefault="00DA1088" w:rsidP="00DA1088">
      <w:pPr>
        <w:pStyle w:val="paragraph"/>
        <w:spacing w:before="0" w:beforeAutospacing="0" w:after="0" w:afterAutospacing="0"/>
        <w:textAlignment w:val="baseline"/>
        <w:rPr>
          <w:rStyle w:val="normaltextrun"/>
          <w:rFonts w:ascii="Calibri" w:hAnsi="Calibri" w:cs="Calibri"/>
          <w:b/>
          <w:bCs/>
          <w:lang w:val="en-US"/>
        </w:rPr>
      </w:pPr>
      <w:r w:rsidRPr="00DA1088">
        <w:rPr>
          <w:rStyle w:val="normaltextrun"/>
          <w:rFonts w:ascii="Calibri" w:hAnsi="Calibri" w:cs="Calibri"/>
          <w:b/>
          <w:bCs/>
          <w:lang w:val="en-US"/>
        </w:rPr>
        <w:t>10. Next meeting</w:t>
      </w:r>
    </w:p>
    <w:p w14:paraId="70BB1787" w14:textId="54828E74" w:rsidR="008516E8" w:rsidRDefault="008516E8" w:rsidP="00DA1088">
      <w:pPr>
        <w:pStyle w:val="paragraph"/>
        <w:spacing w:before="0" w:beforeAutospacing="0" w:after="0" w:afterAutospacing="0"/>
        <w:textAlignment w:val="baseline"/>
        <w:rPr>
          <w:rStyle w:val="normaltextrun"/>
          <w:rFonts w:ascii="Calibri" w:hAnsi="Calibri" w:cs="Calibri"/>
          <w:b/>
          <w:bCs/>
          <w:lang w:val="en-US"/>
        </w:rPr>
      </w:pPr>
    </w:p>
    <w:p w14:paraId="2F9FCE16" w14:textId="18F64DC2" w:rsidR="008516E8" w:rsidRDefault="00C37D34" w:rsidP="00DA108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The Board will meet next time at the A</w:t>
      </w:r>
      <w:r w:rsidR="008516E8" w:rsidRPr="008516E8">
        <w:rPr>
          <w:rStyle w:val="normaltextrun"/>
          <w:rFonts w:ascii="Calibri" w:hAnsi="Calibri" w:cs="Calibri"/>
          <w:lang w:val="en-US"/>
        </w:rPr>
        <w:t>nnual meeting</w:t>
      </w:r>
      <w:r>
        <w:rPr>
          <w:rStyle w:val="normaltextrun"/>
          <w:rFonts w:ascii="Calibri" w:hAnsi="Calibri" w:cs="Calibri"/>
          <w:lang w:val="en-US"/>
        </w:rPr>
        <w:t>, held on</w:t>
      </w:r>
      <w:r w:rsidR="008516E8" w:rsidRPr="008516E8">
        <w:rPr>
          <w:rStyle w:val="normaltextrun"/>
          <w:rFonts w:ascii="Calibri" w:hAnsi="Calibri" w:cs="Calibri"/>
          <w:lang w:val="en-US"/>
        </w:rPr>
        <w:t xml:space="preserve"> </w:t>
      </w:r>
      <w:r>
        <w:rPr>
          <w:rStyle w:val="normaltextrun"/>
          <w:rFonts w:ascii="Calibri" w:hAnsi="Calibri" w:cs="Calibri"/>
          <w:lang w:val="en-US"/>
        </w:rPr>
        <w:t>26</w:t>
      </w:r>
      <w:r w:rsidRPr="00C37D34">
        <w:rPr>
          <w:rStyle w:val="normaltextrun"/>
          <w:rFonts w:ascii="Calibri" w:hAnsi="Calibri" w:cs="Calibri"/>
          <w:vertAlign w:val="superscript"/>
          <w:lang w:val="en-US"/>
        </w:rPr>
        <w:t>th</w:t>
      </w:r>
      <w:r>
        <w:rPr>
          <w:rStyle w:val="normaltextrun"/>
          <w:rFonts w:ascii="Calibri" w:hAnsi="Calibri" w:cs="Calibri"/>
          <w:lang w:val="en-US"/>
        </w:rPr>
        <w:t xml:space="preserve"> of </w:t>
      </w:r>
      <w:proofErr w:type="gramStart"/>
      <w:r>
        <w:rPr>
          <w:rStyle w:val="normaltextrun"/>
          <w:rFonts w:ascii="Calibri" w:hAnsi="Calibri" w:cs="Calibri"/>
          <w:lang w:val="en-US"/>
        </w:rPr>
        <w:t>March,</w:t>
      </w:r>
      <w:proofErr w:type="gramEnd"/>
      <w:r>
        <w:rPr>
          <w:rStyle w:val="normaltextrun"/>
          <w:rFonts w:ascii="Calibri" w:hAnsi="Calibri" w:cs="Calibri"/>
          <w:lang w:val="en-US"/>
        </w:rPr>
        <w:t xml:space="preserve"> 2022 at 3pm.</w:t>
      </w:r>
    </w:p>
    <w:p w14:paraId="18DF5E1D" w14:textId="06B1B078" w:rsidR="008516E8" w:rsidRPr="008516E8" w:rsidRDefault="00C37D34" w:rsidP="00DA108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 xml:space="preserve">Heli will book a space from restaurant </w:t>
      </w:r>
      <w:proofErr w:type="spellStart"/>
      <w:r>
        <w:rPr>
          <w:rStyle w:val="normaltextrun"/>
          <w:rFonts w:ascii="Calibri" w:hAnsi="Calibri" w:cs="Calibri"/>
          <w:lang w:val="en-US"/>
        </w:rPr>
        <w:t>Nagargot</w:t>
      </w:r>
      <w:proofErr w:type="spellEnd"/>
      <w:r>
        <w:rPr>
          <w:rStyle w:val="normaltextrun"/>
          <w:rFonts w:ascii="Calibri" w:hAnsi="Calibri" w:cs="Calibri"/>
          <w:lang w:val="en-US"/>
        </w:rPr>
        <w:t xml:space="preserve"> in Jyväskylä for ten people. The meeting will also take place online. </w:t>
      </w:r>
    </w:p>
    <w:p w14:paraId="23D31E1E" w14:textId="5E133F2A"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rFonts w:ascii="Calibri" w:hAnsi="Calibri" w:cs="Calibri"/>
          <w:lang w:val="en-US"/>
        </w:rPr>
        <w:t> </w:t>
      </w:r>
    </w:p>
    <w:p w14:paraId="753717C6"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rFonts w:ascii="Calibri" w:hAnsi="Calibri" w:cs="Calibri"/>
          <w:lang w:val="en-US"/>
        </w:rPr>
        <w:t> </w:t>
      </w:r>
    </w:p>
    <w:p w14:paraId="5D97ED94" w14:textId="741B7962"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b/>
          <w:bCs/>
          <w:lang w:val="en-US"/>
        </w:rPr>
        <w:t>11. Closing the meeting </w:t>
      </w:r>
      <w:r w:rsidRPr="00DA1088">
        <w:rPr>
          <w:rStyle w:val="eop"/>
          <w:rFonts w:ascii="Calibri" w:hAnsi="Calibri" w:cs="Calibri"/>
          <w:lang w:val="en-US"/>
        </w:rPr>
        <w:t> </w:t>
      </w:r>
    </w:p>
    <w:p w14:paraId="28824146" w14:textId="77777777"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sidRPr="00DA1088">
        <w:rPr>
          <w:rStyle w:val="eop"/>
          <w:lang w:val="en-US"/>
        </w:rPr>
        <w:t> </w:t>
      </w:r>
    </w:p>
    <w:p w14:paraId="280EF399" w14:textId="15AE343A" w:rsidR="00DA1088" w:rsidRPr="00DA1088" w:rsidRDefault="00DA1088" w:rsidP="00DA1088">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lang w:val="en-US"/>
        </w:rPr>
        <w:t xml:space="preserve">Chair of the Board closed the meeting at </w:t>
      </w:r>
      <w:r w:rsidR="00C37D34">
        <w:rPr>
          <w:rStyle w:val="normaltextrun"/>
          <w:rFonts w:ascii="Calibri" w:hAnsi="Calibri" w:cs="Calibri"/>
          <w:lang w:val="en-US"/>
        </w:rPr>
        <w:t>8.58 pm.</w:t>
      </w:r>
    </w:p>
    <w:p w14:paraId="7B055B7D" w14:textId="77777777" w:rsidR="004C594F" w:rsidRPr="00DA1088" w:rsidRDefault="004C594F" w:rsidP="00DA1088">
      <w:pPr>
        <w:rPr>
          <w:lang w:val="en-US"/>
        </w:rPr>
      </w:pPr>
    </w:p>
    <w:sectPr w:rsidR="004C594F" w:rsidRPr="00DA1088" w:rsidSect="00562A81">
      <w:pgSz w:w="11906" w:h="16838" w:code="9"/>
      <w:pgMar w:top="1134" w:right="1134" w:bottom="1134" w:left="1418" w:header="527"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BA3B12" w14:textId="77777777" w:rsidR="00DA1088" w:rsidRDefault="00DA1088" w:rsidP="00114A69">
      <w:pPr>
        <w:spacing w:line="240" w:lineRule="auto"/>
      </w:pPr>
      <w:r>
        <w:separator/>
      </w:r>
    </w:p>
  </w:endnote>
  <w:endnote w:type="continuationSeparator" w:id="0">
    <w:p w14:paraId="4856F7B1" w14:textId="77777777" w:rsidR="00DA1088" w:rsidRDefault="00DA1088" w:rsidP="00114A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3B4E3" w14:textId="77777777" w:rsidR="00DA1088" w:rsidRDefault="00DA1088" w:rsidP="00114A69">
      <w:pPr>
        <w:spacing w:line="240" w:lineRule="auto"/>
      </w:pPr>
      <w:r>
        <w:separator/>
      </w:r>
    </w:p>
  </w:footnote>
  <w:footnote w:type="continuationSeparator" w:id="0">
    <w:p w14:paraId="45D676B9" w14:textId="77777777" w:rsidR="00DA1088" w:rsidRDefault="00DA1088" w:rsidP="00114A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4E2E9D3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9DEC0D5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F3E6D83"/>
    <w:multiLevelType w:val="multilevel"/>
    <w:tmpl w:val="DF265C4E"/>
    <w:styleLink w:val="MObullets"/>
    <w:lvl w:ilvl="0">
      <w:start w:val="1"/>
      <w:numFmt w:val="bullet"/>
      <w:pStyle w:val="ListBullet"/>
      <w:lvlText w:val="•"/>
      <w:lvlJc w:val="left"/>
      <w:pPr>
        <w:tabs>
          <w:tab w:val="num" w:pos="397"/>
        </w:tabs>
        <w:ind w:left="567" w:hanging="170"/>
      </w:pPr>
      <w:rPr>
        <w:rFonts w:ascii="Arial" w:hAnsi="Arial" w:hint="default"/>
        <w:b/>
        <w:i w:val="0"/>
        <w:sz w:val="24"/>
      </w:rPr>
    </w:lvl>
    <w:lvl w:ilvl="1">
      <w:start w:val="1"/>
      <w:numFmt w:val="bullet"/>
      <w:lvlText w:val="–"/>
      <w:lvlJc w:val="left"/>
      <w:pPr>
        <w:tabs>
          <w:tab w:val="num" w:pos="567"/>
        </w:tabs>
        <w:ind w:left="737" w:hanging="170"/>
      </w:pPr>
      <w:rPr>
        <w:rFonts w:ascii="Arial" w:hAnsi="Arial" w:hint="default"/>
        <w:b/>
        <w:i w:val="0"/>
        <w:sz w:val="24"/>
      </w:rPr>
    </w:lvl>
    <w:lvl w:ilvl="2">
      <w:start w:val="1"/>
      <w:numFmt w:val="bullet"/>
      <w:lvlText w:val="•"/>
      <w:lvlJc w:val="left"/>
      <w:pPr>
        <w:tabs>
          <w:tab w:val="num" w:pos="737"/>
        </w:tabs>
        <w:ind w:left="907" w:hanging="170"/>
      </w:pPr>
      <w:rPr>
        <w:rFonts w:ascii="Arial" w:hAnsi="Arial" w:hint="default"/>
        <w:b/>
        <w:i w:val="0"/>
        <w:sz w:val="20"/>
      </w:rPr>
    </w:lvl>
    <w:lvl w:ilvl="3">
      <w:start w:val="1"/>
      <w:numFmt w:val="bullet"/>
      <w:lvlText w:val="•"/>
      <w:lvlJc w:val="left"/>
      <w:pPr>
        <w:tabs>
          <w:tab w:val="num" w:pos="907"/>
        </w:tabs>
        <w:ind w:left="1077" w:hanging="170"/>
      </w:pPr>
      <w:rPr>
        <w:rFonts w:ascii="Arial" w:hAnsi="Arial" w:hint="default"/>
        <w:b/>
        <w:i w:val="0"/>
        <w:sz w:val="20"/>
      </w:rPr>
    </w:lvl>
    <w:lvl w:ilvl="4">
      <w:start w:val="1"/>
      <w:numFmt w:val="bullet"/>
      <w:lvlText w:val="•"/>
      <w:lvlJc w:val="left"/>
      <w:pPr>
        <w:tabs>
          <w:tab w:val="num" w:pos="1077"/>
        </w:tabs>
        <w:ind w:left="1247" w:hanging="170"/>
      </w:pPr>
      <w:rPr>
        <w:rFonts w:ascii="Arial" w:hAnsi="Arial" w:hint="default"/>
        <w:b/>
        <w:i w:val="0"/>
        <w:sz w:val="20"/>
      </w:rPr>
    </w:lvl>
    <w:lvl w:ilvl="5">
      <w:start w:val="1"/>
      <w:numFmt w:val="bullet"/>
      <w:lvlText w:val="•"/>
      <w:lvlJc w:val="left"/>
      <w:pPr>
        <w:tabs>
          <w:tab w:val="num" w:pos="1247"/>
        </w:tabs>
        <w:ind w:left="1417" w:hanging="170"/>
      </w:pPr>
      <w:rPr>
        <w:rFonts w:ascii="Arial" w:hAnsi="Arial" w:hint="default"/>
        <w:b/>
        <w:i w:val="0"/>
        <w:sz w:val="20"/>
      </w:rPr>
    </w:lvl>
    <w:lvl w:ilvl="6">
      <w:start w:val="1"/>
      <w:numFmt w:val="bullet"/>
      <w:lvlText w:val="•"/>
      <w:lvlJc w:val="left"/>
      <w:pPr>
        <w:tabs>
          <w:tab w:val="num" w:pos="1417"/>
        </w:tabs>
        <w:ind w:left="1587" w:hanging="170"/>
      </w:pPr>
      <w:rPr>
        <w:rFonts w:ascii="Arial" w:hAnsi="Arial" w:hint="default"/>
        <w:b/>
        <w:i w:val="0"/>
        <w:sz w:val="20"/>
      </w:rPr>
    </w:lvl>
    <w:lvl w:ilvl="7">
      <w:start w:val="1"/>
      <w:numFmt w:val="bullet"/>
      <w:lvlText w:val="•"/>
      <w:lvlJc w:val="left"/>
      <w:pPr>
        <w:tabs>
          <w:tab w:val="num" w:pos="1587"/>
        </w:tabs>
        <w:ind w:left="1757" w:hanging="170"/>
      </w:pPr>
      <w:rPr>
        <w:rFonts w:ascii="Arial" w:hAnsi="Arial" w:hint="default"/>
        <w:b/>
        <w:i w:val="0"/>
        <w:sz w:val="20"/>
      </w:rPr>
    </w:lvl>
    <w:lvl w:ilvl="8">
      <w:start w:val="1"/>
      <w:numFmt w:val="bullet"/>
      <w:lvlText w:val="•"/>
      <w:lvlJc w:val="left"/>
      <w:pPr>
        <w:tabs>
          <w:tab w:val="num" w:pos="1757"/>
        </w:tabs>
        <w:ind w:left="1927" w:hanging="170"/>
      </w:pPr>
      <w:rPr>
        <w:rFonts w:ascii="Arial" w:hAnsi="Arial" w:hint="default"/>
        <w:b/>
        <w:i w:val="0"/>
        <w:sz w:val="20"/>
      </w:rPr>
    </w:lvl>
  </w:abstractNum>
  <w:abstractNum w:abstractNumId="3" w15:restartNumberingAfterBreak="0">
    <w:nsid w:val="2BFB7EEF"/>
    <w:multiLevelType w:val="multilevel"/>
    <w:tmpl w:val="9A204758"/>
    <w:numStyleLink w:val="MONumbering"/>
  </w:abstractNum>
  <w:abstractNum w:abstractNumId="4" w15:restartNumberingAfterBreak="0">
    <w:nsid w:val="2E581316"/>
    <w:multiLevelType w:val="multilevel"/>
    <w:tmpl w:val="E9BA1472"/>
    <w:styleLink w:val="Metsobullets"/>
    <w:lvl w:ilvl="0">
      <w:start w:val="1"/>
      <w:numFmt w:val="bullet"/>
      <w:lvlText w:val="•"/>
      <w:lvlJc w:val="left"/>
      <w:pPr>
        <w:ind w:left="454" w:hanging="170"/>
      </w:pPr>
      <w:rPr>
        <w:rFonts w:ascii="Arial" w:hAnsi="Arial" w:hint="default"/>
        <w:b/>
        <w:i w:val="0"/>
        <w:sz w:val="24"/>
      </w:rPr>
    </w:lvl>
    <w:lvl w:ilvl="1">
      <w:start w:val="1"/>
      <w:numFmt w:val="bullet"/>
      <w:lvlText w:val="–"/>
      <w:lvlJc w:val="left"/>
      <w:pPr>
        <w:ind w:left="680" w:hanging="170"/>
      </w:pPr>
      <w:rPr>
        <w:rFonts w:ascii="Arial" w:hAnsi="Arial" w:hint="default"/>
        <w:b/>
        <w:i w:val="0"/>
        <w:sz w:val="24"/>
      </w:rPr>
    </w:lvl>
    <w:lvl w:ilvl="2">
      <w:start w:val="1"/>
      <w:numFmt w:val="bullet"/>
      <w:lvlText w:val="•"/>
      <w:lvlJc w:val="left"/>
      <w:pPr>
        <w:ind w:left="907" w:hanging="113"/>
      </w:pPr>
      <w:rPr>
        <w:rFonts w:ascii="Arial" w:hAnsi="Arial" w:hint="default"/>
        <w:b/>
        <w:i w:val="0"/>
        <w:sz w:val="20"/>
      </w:rPr>
    </w:lvl>
    <w:lvl w:ilvl="3">
      <w:start w:val="1"/>
      <w:numFmt w:val="bullet"/>
      <w:lvlText w:val="•"/>
      <w:lvlJc w:val="left"/>
      <w:pPr>
        <w:ind w:left="1191" w:hanging="114"/>
      </w:pPr>
      <w:rPr>
        <w:rFonts w:ascii="Arial" w:hAnsi="Arial" w:hint="default"/>
        <w:b/>
        <w:i w:val="0"/>
        <w:sz w:val="20"/>
      </w:rPr>
    </w:lvl>
    <w:lvl w:ilvl="4">
      <w:start w:val="1"/>
      <w:numFmt w:val="bullet"/>
      <w:lvlText w:val="•"/>
      <w:lvlJc w:val="left"/>
      <w:pPr>
        <w:ind w:left="1474" w:hanging="113"/>
      </w:pPr>
      <w:rPr>
        <w:rFonts w:ascii="Arial" w:hAnsi="Arial" w:hint="default"/>
        <w:b/>
        <w:i w:val="0"/>
        <w:sz w:val="20"/>
      </w:rPr>
    </w:lvl>
    <w:lvl w:ilvl="5">
      <w:start w:val="1"/>
      <w:numFmt w:val="bullet"/>
      <w:lvlText w:val="•"/>
      <w:lvlJc w:val="left"/>
      <w:pPr>
        <w:ind w:left="1758" w:hanging="114"/>
      </w:pPr>
      <w:rPr>
        <w:rFonts w:ascii="Arial" w:hAnsi="Arial" w:hint="default"/>
        <w:b/>
        <w:i w:val="0"/>
        <w:sz w:val="20"/>
      </w:rPr>
    </w:lvl>
    <w:lvl w:ilvl="6">
      <w:start w:val="1"/>
      <w:numFmt w:val="bullet"/>
      <w:lvlText w:val="•"/>
      <w:lvlJc w:val="left"/>
      <w:pPr>
        <w:tabs>
          <w:tab w:val="num" w:pos="1928"/>
        </w:tabs>
        <w:ind w:left="2041" w:hanging="113"/>
      </w:pPr>
      <w:rPr>
        <w:rFonts w:ascii="Arial" w:hAnsi="Arial" w:hint="default"/>
        <w:b/>
        <w:i w:val="0"/>
        <w:sz w:val="20"/>
      </w:rPr>
    </w:lvl>
    <w:lvl w:ilvl="7">
      <w:start w:val="1"/>
      <w:numFmt w:val="bullet"/>
      <w:lvlText w:val="•"/>
      <w:lvlJc w:val="left"/>
      <w:pPr>
        <w:tabs>
          <w:tab w:val="num" w:pos="2211"/>
        </w:tabs>
        <w:ind w:left="2325" w:hanging="114"/>
      </w:pPr>
      <w:rPr>
        <w:rFonts w:ascii="Arial" w:hAnsi="Arial" w:hint="default"/>
        <w:b/>
        <w:i w:val="0"/>
        <w:sz w:val="20"/>
      </w:rPr>
    </w:lvl>
    <w:lvl w:ilvl="8">
      <w:start w:val="1"/>
      <w:numFmt w:val="bullet"/>
      <w:lvlText w:val="•"/>
      <w:lvlJc w:val="left"/>
      <w:pPr>
        <w:tabs>
          <w:tab w:val="num" w:pos="2495"/>
        </w:tabs>
        <w:ind w:left="2608" w:hanging="113"/>
      </w:pPr>
      <w:rPr>
        <w:rFonts w:ascii="Arial" w:hAnsi="Arial" w:hint="default"/>
        <w:b/>
        <w:i w:val="0"/>
        <w:sz w:val="20"/>
      </w:rPr>
    </w:lvl>
  </w:abstractNum>
  <w:abstractNum w:abstractNumId="5" w15:restartNumberingAfterBreak="0">
    <w:nsid w:val="3F8D3947"/>
    <w:multiLevelType w:val="hybridMultilevel"/>
    <w:tmpl w:val="A1E08976"/>
    <w:lvl w:ilvl="0" w:tplc="2BFE004C">
      <w:numFmt w:val="bullet"/>
      <w:lvlText w:val=""/>
      <w:lvlJc w:val="left"/>
      <w:pPr>
        <w:ind w:left="720" w:hanging="360"/>
      </w:pPr>
      <w:rPr>
        <w:rFonts w:ascii="Wingdings" w:eastAsia="Times New Roman" w:hAnsi="Wingdings"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479570FD"/>
    <w:multiLevelType w:val="hybridMultilevel"/>
    <w:tmpl w:val="BAB68E94"/>
    <w:lvl w:ilvl="0" w:tplc="DB6A0D12">
      <w:start w:val="5"/>
      <w:numFmt w:val="bullet"/>
      <w:lvlText w:val="-"/>
      <w:lvlJc w:val="left"/>
      <w:pPr>
        <w:ind w:left="720" w:hanging="360"/>
      </w:pPr>
      <w:rPr>
        <w:rFonts w:ascii="Calibri" w:eastAsia="Times New Roman" w:hAnsi="Calibri" w:cs="Calibri" w:hint="default"/>
        <w:sz w:val="24"/>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50F51959"/>
    <w:multiLevelType w:val="multilevel"/>
    <w:tmpl w:val="6186B066"/>
    <w:lvl w:ilvl="0">
      <w:start w:val="1"/>
      <w:numFmt w:val="decimal"/>
      <w:lvlText w:val="%1."/>
      <w:lvlJc w:val="left"/>
      <w:pPr>
        <w:ind w:left="737" w:hanging="453"/>
      </w:pPr>
      <w:rPr>
        <w:rFonts w:hint="default"/>
      </w:rPr>
    </w:lvl>
    <w:lvl w:ilvl="1">
      <w:start w:val="1"/>
      <w:numFmt w:val="bullet"/>
      <w:lvlText w:val="•"/>
      <w:lvlJc w:val="left"/>
      <w:pPr>
        <w:ind w:left="1077" w:hanging="170"/>
      </w:pPr>
      <w:rPr>
        <w:rFonts w:ascii="Arial" w:hAnsi="Arial" w:hint="default"/>
        <w:b/>
        <w:i w:val="0"/>
        <w:sz w:val="24"/>
      </w:rPr>
    </w:lvl>
    <w:lvl w:ilvl="2">
      <w:start w:val="1"/>
      <w:numFmt w:val="bullet"/>
      <w:lvlText w:val="–"/>
      <w:lvlJc w:val="left"/>
      <w:pPr>
        <w:ind w:left="1304" w:hanging="170"/>
      </w:pPr>
      <w:rPr>
        <w:rFonts w:ascii="Arial" w:hAnsi="Arial" w:hint="default"/>
        <w:b/>
        <w:i w:val="0"/>
        <w:sz w:val="24"/>
      </w:rPr>
    </w:lvl>
    <w:lvl w:ilvl="3">
      <w:start w:val="1"/>
      <w:numFmt w:val="bullet"/>
      <w:lvlText w:val="•"/>
      <w:lvlJc w:val="left"/>
      <w:pPr>
        <w:tabs>
          <w:tab w:val="num" w:pos="1474"/>
        </w:tabs>
        <w:ind w:left="1588" w:hanging="114"/>
      </w:pPr>
      <w:rPr>
        <w:rFonts w:ascii="Arial" w:hAnsi="Arial" w:hint="default"/>
        <w:b/>
        <w:i w:val="0"/>
        <w:sz w:val="20"/>
      </w:rPr>
    </w:lvl>
    <w:lvl w:ilvl="4">
      <w:start w:val="1"/>
      <w:numFmt w:val="bullet"/>
      <w:lvlText w:val="•"/>
      <w:lvlJc w:val="left"/>
      <w:pPr>
        <w:tabs>
          <w:tab w:val="num" w:pos="1758"/>
        </w:tabs>
        <w:ind w:left="1871" w:hanging="113"/>
      </w:pPr>
      <w:rPr>
        <w:rFonts w:ascii="Arial" w:hAnsi="Arial" w:hint="default"/>
        <w:b/>
        <w:i w:val="0"/>
        <w:sz w:val="20"/>
      </w:rPr>
    </w:lvl>
    <w:lvl w:ilvl="5">
      <w:start w:val="1"/>
      <w:numFmt w:val="bullet"/>
      <w:lvlText w:val="•"/>
      <w:lvlJc w:val="left"/>
      <w:pPr>
        <w:tabs>
          <w:tab w:val="num" w:pos="2041"/>
        </w:tabs>
        <w:ind w:left="2155" w:hanging="114"/>
      </w:pPr>
      <w:rPr>
        <w:rFonts w:ascii="Arial" w:hAnsi="Arial" w:hint="default"/>
        <w:b/>
        <w:i w:val="0"/>
        <w:sz w:val="20"/>
      </w:rPr>
    </w:lvl>
    <w:lvl w:ilvl="6">
      <w:start w:val="1"/>
      <w:numFmt w:val="bullet"/>
      <w:lvlText w:val="•"/>
      <w:lvlJc w:val="left"/>
      <w:pPr>
        <w:tabs>
          <w:tab w:val="num" w:pos="2325"/>
        </w:tabs>
        <w:ind w:left="2438" w:hanging="113"/>
      </w:pPr>
      <w:rPr>
        <w:rFonts w:ascii="Arial" w:hAnsi="Arial" w:hint="default"/>
        <w:b/>
        <w:i w:val="0"/>
        <w:sz w:val="20"/>
      </w:rPr>
    </w:lvl>
    <w:lvl w:ilvl="7">
      <w:start w:val="1"/>
      <w:numFmt w:val="bullet"/>
      <w:lvlText w:val="•"/>
      <w:lvlJc w:val="left"/>
      <w:pPr>
        <w:tabs>
          <w:tab w:val="num" w:pos="2608"/>
        </w:tabs>
        <w:ind w:left="2722" w:hanging="114"/>
      </w:pPr>
      <w:rPr>
        <w:rFonts w:ascii="Arial" w:hAnsi="Arial" w:hint="default"/>
        <w:b/>
        <w:i w:val="0"/>
        <w:sz w:val="20"/>
      </w:rPr>
    </w:lvl>
    <w:lvl w:ilvl="8">
      <w:start w:val="1"/>
      <w:numFmt w:val="bullet"/>
      <w:lvlText w:val="•"/>
      <w:lvlJc w:val="left"/>
      <w:pPr>
        <w:tabs>
          <w:tab w:val="num" w:pos="2892"/>
        </w:tabs>
        <w:ind w:left="3005" w:hanging="113"/>
      </w:pPr>
      <w:rPr>
        <w:rFonts w:ascii="Arial" w:hAnsi="Arial" w:hint="default"/>
        <w:b/>
        <w:i w:val="0"/>
        <w:sz w:val="20"/>
      </w:rPr>
    </w:lvl>
  </w:abstractNum>
  <w:abstractNum w:abstractNumId="8" w15:restartNumberingAfterBreak="0">
    <w:nsid w:val="532C0E45"/>
    <w:multiLevelType w:val="multilevel"/>
    <w:tmpl w:val="04AE007A"/>
    <w:lvl w:ilvl="0">
      <w:start w:val="1"/>
      <w:numFmt w:val="decimal"/>
      <w:lvlText w:val="%1."/>
      <w:lvlJc w:val="left"/>
      <w:pPr>
        <w:ind w:left="1304" w:hanging="453"/>
      </w:pPr>
      <w:rPr>
        <w:rFonts w:hint="default"/>
      </w:rPr>
    </w:lvl>
    <w:lvl w:ilvl="1">
      <w:start w:val="1"/>
      <w:numFmt w:val="bullet"/>
      <w:lvlText w:val="•"/>
      <w:lvlJc w:val="left"/>
      <w:pPr>
        <w:ind w:left="1928" w:hanging="453"/>
      </w:pPr>
      <w:rPr>
        <w:rFonts w:ascii="Arial" w:hAnsi="Arial" w:hint="default"/>
        <w:b/>
        <w:i w:val="0"/>
        <w:sz w:val="24"/>
      </w:rPr>
    </w:lvl>
    <w:lvl w:ilvl="2">
      <w:start w:val="1"/>
      <w:numFmt w:val="bullet"/>
      <w:lvlText w:val="–"/>
      <w:lvlJc w:val="left"/>
      <w:pPr>
        <w:ind w:left="2552" w:hanging="453"/>
      </w:pPr>
      <w:rPr>
        <w:rFonts w:ascii="Arial" w:hAnsi="Arial" w:hint="default"/>
        <w:b/>
        <w:i w:val="0"/>
        <w:sz w:val="24"/>
      </w:rPr>
    </w:lvl>
    <w:lvl w:ilvl="3">
      <w:start w:val="1"/>
      <w:numFmt w:val="bullet"/>
      <w:lvlText w:val="•"/>
      <w:lvlJc w:val="left"/>
      <w:pPr>
        <w:ind w:left="3176" w:hanging="453"/>
      </w:pPr>
      <w:rPr>
        <w:rFonts w:ascii="Arial" w:hAnsi="Arial" w:hint="default"/>
        <w:b/>
        <w:i w:val="0"/>
        <w:sz w:val="20"/>
      </w:rPr>
    </w:lvl>
    <w:lvl w:ilvl="4">
      <w:start w:val="1"/>
      <w:numFmt w:val="bullet"/>
      <w:lvlText w:val="•"/>
      <w:lvlJc w:val="left"/>
      <w:pPr>
        <w:ind w:left="3800" w:hanging="453"/>
      </w:pPr>
      <w:rPr>
        <w:rFonts w:ascii="Arial" w:hAnsi="Arial" w:hint="default"/>
        <w:b/>
        <w:i w:val="0"/>
        <w:sz w:val="20"/>
      </w:rPr>
    </w:lvl>
    <w:lvl w:ilvl="5">
      <w:start w:val="1"/>
      <w:numFmt w:val="bullet"/>
      <w:lvlText w:val="•"/>
      <w:lvlJc w:val="left"/>
      <w:pPr>
        <w:ind w:left="4424" w:hanging="453"/>
      </w:pPr>
      <w:rPr>
        <w:rFonts w:ascii="Arial" w:hAnsi="Arial" w:hint="default"/>
        <w:b/>
        <w:i w:val="0"/>
        <w:sz w:val="20"/>
      </w:rPr>
    </w:lvl>
    <w:lvl w:ilvl="6">
      <w:start w:val="1"/>
      <w:numFmt w:val="bullet"/>
      <w:lvlText w:val="•"/>
      <w:lvlJc w:val="left"/>
      <w:pPr>
        <w:ind w:left="5048" w:hanging="453"/>
      </w:pPr>
      <w:rPr>
        <w:rFonts w:ascii="Arial" w:hAnsi="Arial" w:hint="default"/>
        <w:b/>
        <w:i w:val="0"/>
        <w:sz w:val="20"/>
      </w:rPr>
    </w:lvl>
    <w:lvl w:ilvl="7">
      <w:start w:val="1"/>
      <w:numFmt w:val="bullet"/>
      <w:lvlText w:val="•"/>
      <w:lvlJc w:val="left"/>
      <w:pPr>
        <w:ind w:left="5672" w:hanging="453"/>
      </w:pPr>
      <w:rPr>
        <w:rFonts w:ascii="Arial" w:hAnsi="Arial" w:hint="default"/>
        <w:b/>
        <w:i w:val="0"/>
        <w:sz w:val="20"/>
      </w:rPr>
    </w:lvl>
    <w:lvl w:ilvl="8">
      <w:start w:val="1"/>
      <w:numFmt w:val="bullet"/>
      <w:lvlText w:val="•"/>
      <w:lvlJc w:val="left"/>
      <w:pPr>
        <w:ind w:left="6296" w:hanging="453"/>
      </w:pPr>
      <w:rPr>
        <w:rFonts w:ascii="Arial" w:hAnsi="Arial" w:hint="default"/>
        <w:b/>
        <w:i w:val="0"/>
        <w:sz w:val="20"/>
      </w:rPr>
    </w:lvl>
  </w:abstractNum>
  <w:abstractNum w:abstractNumId="9" w15:restartNumberingAfterBreak="0">
    <w:nsid w:val="56AC4BDA"/>
    <w:multiLevelType w:val="multilevel"/>
    <w:tmpl w:val="9A204758"/>
    <w:styleLink w:val="MONumbering"/>
    <w:lvl w:ilvl="0">
      <w:start w:val="1"/>
      <w:numFmt w:val="decimal"/>
      <w:pStyle w:val="ListNumber"/>
      <w:lvlText w:val="%1."/>
      <w:lvlJc w:val="left"/>
      <w:pPr>
        <w:ind w:left="397" w:hanging="397"/>
      </w:pPr>
      <w:rPr>
        <w:rFonts w:hint="default"/>
      </w:rPr>
    </w:lvl>
    <w:lvl w:ilvl="1">
      <w:start w:val="1"/>
      <w:numFmt w:val="bullet"/>
      <w:lvlText w:val="•"/>
      <w:lvlJc w:val="left"/>
      <w:pPr>
        <w:ind w:left="794" w:hanging="397"/>
      </w:pPr>
      <w:rPr>
        <w:rFonts w:ascii="Arial" w:hAnsi="Arial" w:hint="default"/>
        <w:b/>
        <w:i w:val="0"/>
        <w:sz w:val="24"/>
      </w:rPr>
    </w:lvl>
    <w:lvl w:ilvl="2">
      <w:start w:val="1"/>
      <w:numFmt w:val="bullet"/>
      <w:lvlText w:val="–"/>
      <w:lvlJc w:val="left"/>
      <w:pPr>
        <w:ind w:left="1191" w:hanging="397"/>
      </w:pPr>
      <w:rPr>
        <w:rFonts w:ascii="Arial" w:hAnsi="Arial" w:hint="default"/>
        <w:b/>
        <w:i w:val="0"/>
        <w:sz w:val="24"/>
      </w:rPr>
    </w:lvl>
    <w:lvl w:ilvl="3">
      <w:start w:val="1"/>
      <w:numFmt w:val="bullet"/>
      <w:lvlText w:val="•"/>
      <w:lvlJc w:val="left"/>
      <w:pPr>
        <w:ind w:left="1588" w:hanging="397"/>
      </w:pPr>
      <w:rPr>
        <w:rFonts w:ascii="Arial" w:hAnsi="Arial" w:hint="default"/>
        <w:b/>
        <w:i w:val="0"/>
        <w:sz w:val="20"/>
      </w:rPr>
    </w:lvl>
    <w:lvl w:ilvl="4">
      <w:start w:val="1"/>
      <w:numFmt w:val="bullet"/>
      <w:lvlText w:val="•"/>
      <w:lvlJc w:val="left"/>
      <w:pPr>
        <w:ind w:left="1985" w:hanging="397"/>
      </w:pPr>
      <w:rPr>
        <w:rFonts w:ascii="Arial" w:hAnsi="Arial" w:hint="default"/>
        <w:b/>
        <w:i w:val="0"/>
        <w:sz w:val="20"/>
      </w:rPr>
    </w:lvl>
    <w:lvl w:ilvl="5">
      <w:start w:val="1"/>
      <w:numFmt w:val="bullet"/>
      <w:lvlText w:val="•"/>
      <w:lvlJc w:val="left"/>
      <w:pPr>
        <w:ind w:left="2382" w:hanging="397"/>
      </w:pPr>
      <w:rPr>
        <w:rFonts w:ascii="Arial" w:hAnsi="Arial" w:hint="default"/>
        <w:b/>
        <w:i w:val="0"/>
        <w:sz w:val="20"/>
      </w:rPr>
    </w:lvl>
    <w:lvl w:ilvl="6">
      <w:start w:val="1"/>
      <w:numFmt w:val="bullet"/>
      <w:lvlText w:val="•"/>
      <w:lvlJc w:val="left"/>
      <w:pPr>
        <w:ind w:left="2779" w:hanging="397"/>
      </w:pPr>
      <w:rPr>
        <w:rFonts w:ascii="Arial" w:hAnsi="Arial" w:hint="default"/>
        <w:b/>
        <w:i w:val="0"/>
        <w:sz w:val="20"/>
      </w:rPr>
    </w:lvl>
    <w:lvl w:ilvl="7">
      <w:start w:val="1"/>
      <w:numFmt w:val="bullet"/>
      <w:lvlText w:val="•"/>
      <w:lvlJc w:val="left"/>
      <w:pPr>
        <w:ind w:left="3176" w:hanging="397"/>
      </w:pPr>
      <w:rPr>
        <w:rFonts w:ascii="Arial" w:hAnsi="Arial" w:hint="default"/>
        <w:b/>
        <w:i w:val="0"/>
        <w:sz w:val="20"/>
      </w:rPr>
    </w:lvl>
    <w:lvl w:ilvl="8">
      <w:start w:val="1"/>
      <w:numFmt w:val="bullet"/>
      <w:lvlText w:val="•"/>
      <w:lvlJc w:val="left"/>
      <w:pPr>
        <w:ind w:left="3573" w:hanging="397"/>
      </w:pPr>
      <w:rPr>
        <w:rFonts w:ascii="Arial" w:hAnsi="Arial" w:hint="default"/>
        <w:b/>
        <w:i w:val="0"/>
        <w:sz w:val="20"/>
      </w:rPr>
    </w:lvl>
  </w:abstractNum>
  <w:abstractNum w:abstractNumId="10" w15:restartNumberingAfterBreak="0">
    <w:nsid w:val="5D0A207A"/>
    <w:multiLevelType w:val="multilevel"/>
    <w:tmpl w:val="DF265C4E"/>
    <w:numStyleLink w:val="MObullets"/>
  </w:abstractNum>
  <w:abstractNum w:abstractNumId="11" w15:restartNumberingAfterBreak="0">
    <w:nsid w:val="5FC54192"/>
    <w:multiLevelType w:val="hybridMultilevel"/>
    <w:tmpl w:val="B1CA3FD4"/>
    <w:lvl w:ilvl="0" w:tplc="040B0011">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60655915"/>
    <w:multiLevelType w:val="hybridMultilevel"/>
    <w:tmpl w:val="C5BE8EF6"/>
    <w:lvl w:ilvl="0" w:tplc="17F221C4">
      <w:numFmt w:val="bullet"/>
      <w:lvlText w:val=""/>
      <w:lvlJc w:val="left"/>
      <w:pPr>
        <w:ind w:left="720" w:hanging="360"/>
      </w:pPr>
      <w:rPr>
        <w:rFonts w:ascii="Wingdings" w:eastAsia="Times New Roman" w:hAnsi="Wingdings"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7A6D6CF0"/>
    <w:multiLevelType w:val="multilevel"/>
    <w:tmpl w:val="B82E51F2"/>
    <w:lvl w:ilvl="0">
      <w:start w:val="1"/>
      <w:numFmt w:val="bullet"/>
      <w:lvlText w:val="•"/>
      <w:lvlJc w:val="left"/>
      <w:pPr>
        <w:ind w:left="1304" w:hanging="170"/>
      </w:pPr>
      <w:rPr>
        <w:rFonts w:ascii="Arial" w:hAnsi="Arial" w:hint="default"/>
        <w:b/>
        <w:i w:val="0"/>
        <w:sz w:val="24"/>
      </w:rPr>
    </w:lvl>
    <w:lvl w:ilvl="1">
      <w:start w:val="1"/>
      <w:numFmt w:val="bullet"/>
      <w:lvlText w:val="–"/>
      <w:lvlJc w:val="left"/>
      <w:pPr>
        <w:ind w:left="1531" w:hanging="170"/>
      </w:pPr>
      <w:rPr>
        <w:rFonts w:ascii="Arial" w:hAnsi="Arial" w:hint="default"/>
        <w:b/>
        <w:i w:val="0"/>
        <w:sz w:val="24"/>
      </w:rPr>
    </w:lvl>
    <w:lvl w:ilvl="2">
      <w:start w:val="1"/>
      <w:numFmt w:val="bullet"/>
      <w:lvlText w:val="•"/>
      <w:lvlJc w:val="left"/>
      <w:pPr>
        <w:ind w:left="1758" w:hanging="170"/>
      </w:pPr>
      <w:rPr>
        <w:rFonts w:ascii="Arial" w:hAnsi="Arial" w:hint="default"/>
        <w:b/>
        <w:i w:val="0"/>
        <w:sz w:val="20"/>
      </w:rPr>
    </w:lvl>
    <w:lvl w:ilvl="3">
      <w:start w:val="1"/>
      <w:numFmt w:val="bullet"/>
      <w:lvlText w:val="•"/>
      <w:lvlJc w:val="left"/>
      <w:pPr>
        <w:ind w:left="1985" w:hanging="170"/>
      </w:pPr>
      <w:rPr>
        <w:rFonts w:ascii="Arial" w:hAnsi="Arial" w:hint="default"/>
        <w:b/>
        <w:i w:val="0"/>
        <w:sz w:val="20"/>
      </w:rPr>
    </w:lvl>
    <w:lvl w:ilvl="4">
      <w:start w:val="1"/>
      <w:numFmt w:val="bullet"/>
      <w:lvlText w:val="•"/>
      <w:lvlJc w:val="left"/>
      <w:pPr>
        <w:ind w:left="2212" w:hanging="170"/>
      </w:pPr>
      <w:rPr>
        <w:rFonts w:ascii="Arial" w:hAnsi="Arial" w:hint="default"/>
        <w:b/>
        <w:i w:val="0"/>
        <w:sz w:val="20"/>
      </w:rPr>
    </w:lvl>
    <w:lvl w:ilvl="5">
      <w:start w:val="1"/>
      <w:numFmt w:val="bullet"/>
      <w:lvlText w:val="•"/>
      <w:lvlJc w:val="left"/>
      <w:pPr>
        <w:ind w:left="2439" w:hanging="170"/>
      </w:pPr>
      <w:rPr>
        <w:rFonts w:ascii="Arial" w:hAnsi="Arial" w:hint="default"/>
        <w:b/>
        <w:i w:val="0"/>
        <w:sz w:val="20"/>
      </w:rPr>
    </w:lvl>
    <w:lvl w:ilvl="6">
      <w:start w:val="1"/>
      <w:numFmt w:val="bullet"/>
      <w:lvlText w:val="•"/>
      <w:lvlJc w:val="left"/>
      <w:pPr>
        <w:ind w:left="2666" w:hanging="170"/>
      </w:pPr>
      <w:rPr>
        <w:rFonts w:ascii="Arial" w:hAnsi="Arial" w:hint="default"/>
        <w:b/>
        <w:i w:val="0"/>
        <w:sz w:val="20"/>
      </w:rPr>
    </w:lvl>
    <w:lvl w:ilvl="7">
      <w:start w:val="1"/>
      <w:numFmt w:val="bullet"/>
      <w:lvlText w:val="•"/>
      <w:lvlJc w:val="left"/>
      <w:pPr>
        <w:ind w:left="2893" w:hanging="170"/>
      </w:pPr>
      <w:rPr>
        <w:rFonts w:ascii="Arial" w:hAnsi="Arial" w:hint="default"/>
        <w:b/>
        <w:i w:val="0"/>
        <w:sz w:val="20"/>
      </w:rPr>
    </w:lvl>
    <w:lvl w:ilvl="8">
      <w:start w:val="1"/>
      <w:numFmt w:val="bullet"/>
      <w:lvlText w:val="•"/>
      <w:lvlJc w:val="left"/>
      <w:pPr>
        <w:ind w:left="3120" w:hanging="170"/>
      </w:pPr>
      <w:rPr>
        <w:rFonts w:ascii="Arial" w:hAnsi="Arial" w:hint="default"/>
        <w:b/>
        <w:i w:val="0"/>
        <w:sz w:val="20"/>
      </w:rPr>
    </w:lvl>
  </w:abstractNum>
  <w:num w:numId="1">
    <w:abstractNumId w:val="1"/>
  </w:num>
  <w:num w:numId="2">
    <w:abstractNumId w:val="4"/>
  </w:num>
  <w:num w:numId="3">
    <w:abstractNumId w:val="0"/>
  </w:num>
  <w:num w:numId="4">
    <w:abstractNumId w:val="7"/>
  </w:num>
  <w:num w:numId="5">
    <w:abstractNumId w:val="4"/>
  </w:num>
  <w:num w:numId="6">
    <w:abstractNumId w:val="9"/>
  </w:num>
  <w:num w:numId="7">
    <w:abstractNumId w:val="13"/>
  </w:num>
  <w:num w:numId="8">
    <w:abstractNumId w:val="8"/>
  </w:num>
  <w:num w:numId="9">
    <w:abstractNumId w:val="2"/>
  </w:num>
  <w:num w:numId="10">
    <w:abstractNumId w:val="9"/>
  </w:num>
  <w:num w:numId="11">
    <w:abstractNumId w:val="10"/>
  </w:num>
  <w:num w:numId="12">
    <w:abstractNumId w:val="3"/>
  </w:num>
  <w:num w:numId="13">
    <w:abstractNumId w:val="2"/>
  </w:num>
  <w:num w:numId="14">
    <w:abstractNumId w:val="9"/>
  </w:num>
  <w:num w:numId="15">
    <w:abstractNumId w:val="6"/>
  </w:num>
  <w:num w:numId="16">
    <w:abstractNumId w:val="12"/>
  </w:num>
  <w:num w:numId="17">
    <w:abstractNumId w:val="5"/>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088"/>
    <w:rsid w:val="00114A69"/>
    <w:rsid w:val="00125143"/>
    <w:rsid w:val="00153DA1"/>
    <w:rsid w:val="00283581"/>
    <w:rsid w:val="002F32DA"/>
    <w:rsid w:val="0031378D"/>
    <w:rsid w:val="00346929"/>
    <w:rsid w:val="00386003"/>
    <w:rsid w:val="003F0BB3"/>
    <w:rsid w:val="004C594F"/>
    <w:rsid w:val="00562A81"/>
    <w:rsid w:val="00597FFA"/>
    <w:rsid w:val="005A2140"/>
    <w:rsid w:val="00631E46"/>
    <w:rsid w:val="006331E0"/>
    <w:rsid w:val="00696CFD"/>
    <w:rsid w:val="006D4DCE"/>
    <w:rsid w:val="00797CA7"/>
    <w:rsid w:val="008516E8"/>
    <w:rsid w:val="00901B94"/>
    <w:rsid w:val="00925BB5"/>
    <w:rsid w:val="0096573A"/>
    <w:rsid w:val="009658CF"/>
    <w:rsid w:val="009E7558"/>
    <w:rsid w:val="00A234B0"/>
    <w:rsid w:val="00A35F77"/>
    <w:rsid w:val="00B14B55"/>
    <w:rsid w:val="00C22286"/>
    <w:rsid w:val="00C37D34"/>
    <w:rsid w:val="00C91577"/>
    <w:rsid w:val="00CC46A9"/>
    <w:rsid w:val="00CF1D86"/>
    <w:rsid w:val="00D45B7C"/>
    <w:rsid w:val="00D673B8"/>
    <w:rsid w:val="00DA1088"/>
    <w:rsid w:val="00DB1780"/>
    <w:rsid w:val="00EF372A"/>
    <w:rsid w:val="00F502EB"/>
    <w:rsid w:val="00F7229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D64EE"/>
  <w15:chartTrackingRefBased/>
  <w15:docId w15:val="{B9786A06-87B8-4610-986B-C30ABA378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iPriority="3"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45B7C"/>
    <w:pPr>
      <w:spacing w:after="0" w:line="264" w:lineRule="auto"/>
    </w:pPr>
    <w:rPr>
      <w:sz w:val="20"/>
      <w:szCs w:val="24"/>
    </w:rPr>
  </w:style>
  <w:style w:type="paragraph" w:styleId="Heading1">
    <w:name w:val="heading 1"/>
    <w:basedOn w:val="NoSpacing"/>
    <w:next w:val="NoSpacing"/>
    <w:link w:val="Heading1Char"/>
    <w:uiPriority w:val="9"/>
    <w:qFormat/>
    <w:rsid w:val="00D45B7C"/>
    <w:pPr>
      <w:keepNext/>
      <w:keepLines/>
      <w:spacing w:before="240" w:after="240"/>
      <w:outlineLvl w:val="0"/>
    </w:pPr>
    <w:rPr>
      <w:rFonts w:asciiTheme="majorHAnsi" w:eastAsiaTheme="majorEastAsia" w:hAnsiTheme="majorHAnsi" w:cstheme="majorBidi"/>
      <w:b/>
      <w:bCs/>
      <w:sz w:val="24"/>
      <w:szCs w:val="28"/>
    </w:rPr>
  </w:style>
  <w:style w:type="paragraph" w:styleId="Heading2">
    <w:name w:val="heading 2"/>
    <w:basedOn w:val="NoSpacing"/>
    <w:next w:val="NoSpacing"/>
    <w:link w:val="Heading2Char"/>
    <w:uiPriority w:val="9"/>
    <w:qFormat/>
    <w:rsid w:val="00D45B7C"/>
    <w:pPr>
      <w:keepNext/>
      <w:keepLines/>
      <w:spacing w:before="200" w:after="200"/>
      <w:outlineLvl w:val="1"/>
    </w:pPr>
    <w:rPr>
      <w:rFonts w:asciiTheme="majorHAnsi" w:eastAsiaTheme="majorEastAsia" w:hAnsiTheme="majorHAnsi" w:cstheme="majorBidi"/>
      <w:b/>
      <w:bCs/>
      <w:sz w:val="22"/>
      <w:szCs w:val="26"/>
    </w:rPr>
  </w:style>
  <w:style w:type="paragraph" w:styleId="Heading3">
    <w:name w:val="heading 3"/>
    <w:basedOn w:val="NoSpacing"/>
    <w:next w:val="NoSpacing"/>
    <w:link w:val="Heading3Char"/>
    <w:uiPriority w:val="9"/>
    <w:qFormat/>
    <w:rsid w:val="00D45B7C"/>
    <w:pPr>
      <w:keepNext/>
      <w:keepLines/>
      <w:spacing w:before="200" w:after="200"/>
      <w:outlineLvl w:val="2"/>
    </w:pPr>
    <w:rPr>
      <w:rFonts w:asciiTheme="majorHAnsi" w:eastAsiaTheme="majorEastAsia" w:hAnsiTheme="majorHAnsi" w:cstheme="majorBidi"/>
      <w:b/>
      <w:bCs/>
    </w:rPr>
  </w:style>
  <w:style w:type="paragraph" w:styleId="Heading4">
    <w:name w:val="heading 4"/>
    <w:basedOn w:val="NoSpacing"/>
    <w:next w:val="NoSpacing"/>
    <w:link w:val="Heading4Char"/>
    <w:uiPriority w:val="9"/>
    <w:qFormat/>
    <w:rsid w:val="00D45B7C"/>
    <w:pPr>
      <w:keepNext/>
      <w:keepLines/>
      <w:spacing w:before="200" w:after="200"/>
      <w:outlineLvl w:val="3"/>
    </w:pPr>
    <w:rPr>
      <w:rFonts w:asciiTheme="majorHAnsi" w:eastAsiaTheme="majorEastAsia" w:hAnsiTheme="majorHAnsi" w:cstheme="majorBidi"/>
      <w:bCs/>
      <w:iCs/>
    </w:rPr>
  </w:style>
  <w:style w:type="paragraph" w:styleId="Heading5">
    <w:name w:val="heading 5"/>
    <w:basedOn w:val="Normal"/>
    <w:next w:val="Normal"/>
    <w:link w:val="Heading5Char"/>
    <w:uiPriority w:val="9"/>
    <w:semiHidden/>
    <w:qFormat/>
    <w:rsid w:val="00D45B7C"/>
    <w:pPr>
      <w:keepNext/>
      <w:keepLines/>
      <w:spacing w:before="240" w:after="24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qFormat/>
    <w:rsid w:val="00D45B7C"/>
    <w:pPr>
      <w:keepNext/>
      <w:keepLines/>
      <w:spacing w:before="240" w:after="240"/>
      <w:outlineLvl w:val="5"/>
    </w:pPr>
    <w:rPr>
      <w:rFonts w:asciiTheme="majorHAnsi" w:eastAsiaTheme="majorEastAsia" w:hAnsiTheme="majorHAnsi" w:cstheme="majorBidi"/>
      <w:iCs/>
    </w:rPr>
  </w:style>
  <w:style w:type="paragraph" w:styleId="Heading7">
    <w:name w:val="heading 7"/>
    <w:basedOn w:val="Normal"/>
    <w:next w:val="Normal"/>
    <w:link w:val="Heading7Char"/>
    <w:uiPriority w:val="9"/>
    <w:semiHidden/>
    <w:qFormat/>
    <w:rsid w:val="00D45B7C"/>
    <w:pPr>
      <w:keepNext/>
      <w:keepLines/>
      <w:spacing w:before="240" w:after="240"/>
      <w:outlineLvl w:val="6"/>
    </w:pPr>
    <w:rPr>
      <w:rFonts w:asciiTheme="majorHAnsi" w:eastAsiaTheme="majorEastAsia" w:hAnsiTheme="majorHAnsi" w:cstheme="majorBidi"/>
      <w:iCs/>
    </w:rPr>
  </w:style>
  <w:style w:type="paragraph" w:styleId="Heading8">
    <w:name w:val="heading 8"/>
    <w:basedOn w:val="Normal"/>
    <w:next w:val="Normal"/>
    <w:link w:val="Heading8Char"/>
    <w:uiPriority w:val="9"/>
    <w:semiHidden/>
    <w:qFormat/>
    <w:rsid w:val="00D45B7C"/>
    <w:pPr>
      <w:keepNext/>
      <w:keepLines/>
      <w:spacing w:before="240" w:after="24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qFormat/>
    <w:rsid w:val="00D45B7C"/>
    <w:pPr>
      <w:keepNext/>
      <w:keepLines/>
      <w:spacing w:before="240" w:after="240"/>
      <w:outlineLvl w:val="8"/>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5B7C"/>
    <w:rPr>
      <w:rFonts w:ascii="Tahoma" w:hAnsi="Tahoma" w:cs="Tahoma"/>
      <w:sz w:val="16"/>
      <w:szCs w:val="16"/>
    </w:rPr>
  </w:style>
  <w:style w:type="character" w:customStyle="1" w:styleId="BalloonTextChar">
    <w:name w:val="Balloon Text Char"/>
    <w:basedOn w:val="DefaultParagraphFont"/>
    <w:link w:val="BalloonText"/>
    <w:uiPriority w:val="99"/>
    <w:semiHidden/>
    <w:rsid w:val="00D45B7C"/>
    <w:rPr>
      <w:rFonts w:ascii="Tahoma" w:hAnsi="Tahoma" w:cs="Tahoma"/>
      <w:sz w:val="16"/>
      <w:szCs w:val="16"/>
    </w:rPr>
  </w:style>
  <w:style w:type="paragraph" w:styleId="BodyText">
    <w:name w:val="Body Text"/>
    <w:basedOn w:val="Normal"/>
    <w:next w:val="BodyText2"/>
    <w:link w:val="BodyTextChar"/>
    <w:uiPriority w:val="99"/>
    <w:semiHidden/>
    <w:rsid w:val="00D45B7C"/>
  </w:style>
  <w:style w:type="character" w:customStyle="1" w:styleId="BodyTextChar">
    <w:name w:val="Body Text Char"/>
    <w:basedOn w:val="DefaultParagraphFont"/>
    <w:link w:val="BodyText"/>
    <w:uiPriority w:val="99"/>
    <w:semiHidden/>
    <w:rsid w:val="00D45B7C"/>
    <w:rPr>
      <w:sz w:val="20"/>
      <w:szCs w:val="24"/>
    </w:rPr>
  </w:style>
  <w:style w:type="paragraph" w:styleId="BodyText2">
    <w:name w:val="Body Text 2"/>
    <w:basedOn w:val="Normal"/>
    <w:link w:val="BodyText2Char"/>
    <w:uiPriority w:val="99"/>
    <w:semiHidden/>
    <w:rsid w:val="00D45B7C"/>
    <w:pPr>
      <w:ind w:firstLine="170"/>
    </w:pPr>
  </w:style>
  <w:style w:type="character" w:customStyle="1" w:styleId="BodyText2Char">
    <w:name w:val="Body Text 2 Char"/>
    <w:basedOn w:val="DefaultParagraphFont"/>
    <w:link w:val="BodyText2"/>
    <w:uiPriority w:val="99"/>
    <w:semiHidden/>
    <w:rsid w:val="00D45B7C"/>
    <w:rPr>
      <w:sz w:val="20"/>
      <w:szCs w:val="24"/>
    </w:rPr>
  </w:style>
  <w:style w:type="paragraph" w:styleId="NoSpacing">
    <w:name w:val="No Spacing"/>
    <w:link w:val="NoSpacingChar"/>
    <w:uiPriority w:val="1"/>
    <w:qFormat/>
    <w:rsid w:val="00D45B7C"/>
    <w:pPr>
      <w:spacing w:after="0" w:line="264" w:lineRule="auto"/>
    </w:pPr>
    <w:rPr>
      <w:sz w:val="20"/>
      <w:szCs w:val="24"/>
    </w:rPr>
  </w:style>
  <w:style w:type="character" w:customStyle="1" w:styleId="NoSpacingChar">
    <w:name w:val="No Spacing Char"/>
    <w:basedOn w:val="DefaultParagraphFont"/>
    <w:link w:val="NoSpacing"/>
    <w:uiPriority w:val="1"/>
    <w:rsid w:val="00D45B7C"/>
    <w:rPr>
      <w:sz w:val="20"/>
      <w:szCs w:val="24"/>
    </w:rPr>
  </w:style>
  <w:style w:type="paragraph" w:styleId="Footer">
    <w:name w:val="footer"/>
    <w:link w:val="FooterChar"/>
    <w:uiPriority w:val="99"/>
    <w:rsid w:val="00D45B7C"/>
    <w:pPr>
      <w:spacing w:after="0" w:line="240" w:lineRule="auto"/>
    </w:pPr>
    <w:rPr>
      <w:color w:val="6E6C70"/>
      <w:sz w:val="16"/>
      <w:szCs w:val="24"/>
    </w:rPr>
  </w:style>
  <w:style w:type="character" w:customStyle="1" w:styleId="FooterChar">
    <w:name w:val="Footer Char"/>
    <w:basedOn w:val="DefaultParagraphFont"/>
    <w:link w:val="Footer"/>
    <w:uiPriority w:val="99"/>
    <w:rsid w:val="00D45B7C"/>
    <w:rPr>
      <w:color w:val="6E6C70"/>
      <w:sz w:val="16"/>
      <w:szCs w:val="24"/>
    </w:rPr>
  </w:style>
  <w:style w:type="paragraph" w:styleId="Header">
    <w:name w:val="header"/>
    <w:basedOn w:val="Normal"/>
    <w:link w:val="HeaderChar"/>
    <w:rsid w:val="00D45B7C"/>
    <w:rPr>
      <w:sz w:val="16"/>
    </w:rPr>
  </w:style>
  <w:style w:type="character" w:customStyle="1" w:styleId="HeaderChar">
    <w:name w:val="Header Char"/>
    <w:basedOn w:val="DefaultParagraphFont"/>
    <w:link w:val="Header"/>
    <w:rsid w:val="00D45B7C"/>
    <w:rPr>
      <w:sz w:val="16"/>
      <w:szCs w:val="24"/>
    </w:rPr>
  </w:style>
  <w:style w:type="character" w:customStyle="1" w:styleId="Heading1Char">
    <w:name w:val="Heading 1 Char"/>
    <w:basedOn w:val="DefaultParagraphFont"/>
    <w:link w:val="Heading1"/>
    <w:uiPriority w:val="9"/>
    <w:rsid w:val="00D45B7C"/>
    <w:rPr>
      <w:rFonts w:asciiTheme="majorHAnsi" w:eastAsiaTheme="majorEastAsia" w:hAnsiTheme="majorHAnsi" w:cstheme="majorBidi"/>
      <w:b/>
      <w:bCs/>
      <w:sz w:val="24"/>
      <w:szCs w:val="28"/>
    </w:rPr>
  </w:style>
  <w:style w:type="character" w:customStyle="1" w:styleId="Heading2Char">
    <w:name w:val="Heading 2 Char"/>
    <w:basedOn w:val="DefaultParagraphFont"/>
    <w:link w:val="Heading2"/>
    <w:uiPriority w:val="9"/>
    <w:rsid w:val="00D45B7C"/>
    <w:rPr>
      <w:rFonts w:asciiTheme="majorHAnsi" w:eastAsiaTheme="majorEastAsia" w:hAnsiTheme="majorHAnsi" w:cstheme="majorBidi"/>
      <w:b/>
      <w:bCs/>
      <w:szCs w:val="26"/>
    </w:rPr>
  </w:style>
  <w:style w:type="character" w:customStyle="1" w:styleId="Heading3Char">
    <w:name w:val="Heading 3 Char"/>
    <w:basedOn w:val="DefaultParagraphFont"/>
    <w:link w:val="Heading3"/>
    <w:uiPriority w:val="9"/>
    <w:rsid w:val="00D45B7C"/>
    <w:rPr>
      <w:rFonts w:asciiTheme="majorHAnsi" w:eastAsiaTheme="majorEastAsia" w:hAnsiTheme="majorHAnsi" w:cstheme="majorBidi"/>
      <w:b/>
      <w:bCs/>
      <w:sz w:val="20"/>
      <w:szCs w:val="24"/>
    </w:rPr>
  </w:style>
  <w:style w:type="character" w:customStyle="1" w:styleId="Heading4Char">
    <w:name w:val="Heading 4 Char"/>
    <w:basedOn w:val="DefaultParagraphFont"/>
    <w:link w:val="Heading4"/>
    <w:uiPriority w:val="9"/>
    <w:rsid w:val="00D45B7C"/>
    <w:rPr>
      <w:rFonts w:asciiTheme="majorHAnsi" w:eastAsiaTheme="majorEastAsia" w:hAnsiTheme="majorHAnsi" w:cstheme="majorBidi"/>
      <w:bCs/>
      <w:iCs/>
      <w:sz w:val="20"/>
      <w:szCs w:val="24"/>
    </w:rPr>
  </w:style>
  <w:style w:type="character" w:customStyle="1" w:styleId="Heading5Char">
    <w:name w:val="Heading 5 Char"/>
    <w:basedOn w:val="DefaultParagraphFont"/>
    <w:link w:val="Heading5"/>
    <w:uiPriority w:val="9"/>
    <w:semiHidden/>
    <w:rsid w:val="00D45B7C"/>
    <w:rPr>
      <w:rFonts w:asciiTheme="majorHAnsi" w:eastAsiaTheme="majorEastAsia" w:hAnsiTheme="majorHAnsi" w:cstheme="majorBidi"/>
      <w:sz w:val="20"/>
      <w:szCs w:val="24"/>
    </w:rPr>
  </w:style>
  <w:style w:type="character" w:customStyle="1" w:styleId="Heading6Char">
    <w:name w:val="Heading 6 Char"/>
    <w:basedOn w:val="DefaultParagraphFont"/>
    <w:link w:val="Heading6"/>
    <w:uiPriority w:val="9"/>
    <w:semiHidden/>
    <w:rsid w:val="00D45B7C"/>
    <w:rPr>
      <w:rFonts w:asciiTheme="majorHAnsi" w:eastAsiaTheme="majorEastAsia" w:hAnsiTheme="majorHAnsi" w:cstheme="majorBidi"/>
      <w:iCs/>
      <w:sz w:val="20"/>
      <w:szCs w:val="24"/>
    </w:rPr>
  </w:style>
  <w:style w:type="character" w:customStyle="1" w:styleId="Heading7Char">
    <w:name w:val="Heading 7 Char"/>
    <w:basedOn w:val="DefaultParagraphFont"/>
    <w:link w:val="Heading7"/>
    <w:uiPriority w:val="9"/>
    <w:semiHidden/>
    <w:rsid w:val="00D45B7C"/>
    <w:rPr>
      <w:rFonts w:asciiTheme="majorHAnsi" w:eastAsiaTheme="majorEastAsia" w:hAnsiTheme="majorHAnsi" w:cstheme="majorBidi"/>
      <w:iCs/>
      <w:sz w:val="20"/>
      <w:szCs w:val="24"/>
    </w:rPr>
  </w:style>
  <w:style w:type="character" w:customStyle="1" w:styleId="Heading8Char">
    <w:name w:val="Heading 8 Char"/>
    <w:basedOn w:val="DefaultParagraphFont"/>
    <w:link w:val="Heading8"/>
    <w:uiPriority w:val="9"/>
    <w:semiHidden/>
    <w:rsid w:val="00D45B7C"/>
    <w:rPr>
      <w:rFonts w:asciiTheme="majorHAnsi" w:eastAsiaTheme="majorEastAsia" w:hAnsiTheme="majorHAnsi" w:cstheme="majorBidi"/>
      <w:sz w:val="20"/>
      <w:szCs w:val="24"/>
    </w:rPr>
  </w:style>
  <w:style w:type="character" w:customStyle="1" w:styleId="Heading9Char">
    <w:name w:val="Heading 9 Char"/>
    <w:basedOn w:val="DefaultParagraphFont"/>
    <w:link w:val="Heading9"/>
    <w:uiPriority w:val="9"/>
    <w:semiHidden/>
    <w:rsid w:val="00D45B7C"/>
    <w:rPr>
      <w:rFonts w:asciiTheme="majorHAnsi" w:eastAsiaTheme="majorEastAsia" w:hAnsiTheme="majorHAnsi" w:cstheme="majorBidi"/>
      <w:iCs/>
      <w:sz w:val="20"/>
      <w:szCs w:val="24"/>
    </w:rPr>
  </w:style>
  <w:style w:type="character" w:styleId="Hyperlink">
    <w:name w:val="Hyperlink"/>
    <w:basedOn w:val="DefaultParagraphFont"/>
    <w:uiPriority w:val="99"/>
    <w:unhideWhenUsed/>
    <w:rsid w:val="00D45B7C"/>
    <w:rPr>
      <w:color w:val="4E2098" w:themeColor="hyperlink"/>
      <w:u w:val="single"/>
    </w:rPr>
  </w:style>
  <w:style w:type="paragraph" w:styleId="ListBullet">
    <w:name w:val="List Bullet"/>
    <w:basedOn w:val="Normal"/>
    <w:uiPriority w:val="2"/>
    <w:qFormat/>
    <w:rsid w:val="00D45B7C"/>
    <w:pPr>
      <w:numPr>
        <w:numId w:val="13"/>
      </w:numPr>
      <w:contextualSpacing/>
    </w:pPr>
  </w:style>
  <w:style w:type="paragraph" w:styleId="ListNumber">
    <w:name w:val="List Number"/>
    <w:basedOn w:val="Normal"/>
    <w:uiPriority w:val="3"/>
    <w:qFormat/>
    <w:rsid w:val="00D45B7C"/>
    <w:pPr>
      <w:numPr>
        <w:numId w:val="14"/>
      </w:numPr>
      <w:contextualSpacing/>
    </w:pPr>
  </w:style>
  <w:style w:type="numbering" w:customStyle="1" w:styleId="Metsobullets">
    <w:name w:val="Metso bullets"/>
    <w:uiPriority w:val="99"/>
    <w:rsid w:val="005A2140"/>
    <w:pPr>
      <w:numPr>
        <w:numId w:val="2"/>
      </w:numPr>
    </w:pPr>
  </w:style>
  <w:style w:type="numbering" w:customStyle="1" w:styleId="MetsoNumbering">
    <w:name w:val="Metso Numbering"/>
    <w:uiPriority w:val="99"/>
    <w:rsid w:val="005A2140"/>
  </w:style>
  <w:style w:type="table" w:customStyle="1" w:styleId="MetsoTable">
    <w:name w:val="Metso Table"/>
    <w:basedOn w:val="TableNormal"/>
    <w:uiPriority w:val="99"/>
    <w:qFormat/>
    <w:rsid w:val="004C594F"/>
    <w:pPr>
      <w:spacing w:after="0" w:line="240" w:lineRule="auto"/>
    </w:pPr>
    <w:rPr>
      <w:sz w:val="24"/>
      <w:szCs w:val="24"/>
    </w:rPr>
    <w:tblPr>
      <w:tblBorders>
        <w:top w:val="single" w:sz="4" w:space="0" w:color="6E6C70"/>
        <w:left w:val="single" w:sz="4" w:space="0" w:color="6E6C70"/>
        <w:bottom w:val="single" w:sz="4" w:space="0" w:color="6E6C70"/>
        <w:right w:val="single" w:sz="4" w:space="0" w:color="6E6C70"/>
        <w:insideH w:val="single" w:sz="4" w:space="0" w:color="6E6C70"/>
        <w:insideV w:val="single" w:sz="4" w:space="0" w:color="6E6C70"/>
      </w:tblBorders>
    </w:tblPr>
    <w:tblStylePr w:type="firstRow">
      <w:pPr>
        <w:wordWrap/>
        <w:spacing w:line="240" w:lineRule="auto"/>
      </w:pPr>
      <w:rPr>
        <w:rFonts w:asciiTheme="minorHAnsi" w:hAnsiTheme="minorHAnsi"/>
        <w:b/>
        <w:caps w:val="0"/>
        <w:smallCaps w:val="0"/>
        <w:color w:val="FFFFFF"/>
        <w:sz w:val="24"/>
      </w:rPr>
      <w:tblPr/>
      <w:tcPr>
        <w:shd w:val="clear" w:color="auto" w:fill="005E57"/>
      </w:tcPr>
    </w:tblStylePr>
    <w:tblStylePr w:type="lastRow">
      <w:rPr>
        <w:rFonts w:asciiTheme="minorHAnsi" w:hAnsiTheme="minorHAnsi"/>
        <w:b/>
        <w:sz w:val="22"/>
      </w:rPr>
      <w:tblPr/>
      <w:tcPr>
        <w:tcBorders>
          <w:top w:val="single" w:sz="4" w:space="0" w:color="817E83"/>
          <w:left w:val="single" w:sz="4" w:space="0" w:color="817E83"/>
          <w:bottom w:val="single" w:sz="4" w:space="0" w:color="817E83"/>
          <w:right w:val="single" w:sz="4" w:space="0" w:color="817E83"/>
          <w:insideH w:val="single" w:sz="4" w:space="0" w:color="817E83"/>
          <w:insideV w:val="single" w:sz="4" w:space="0" w:color="817E83"/>
          <w:tl2br w:val="nil"/>
          <w:tr2bl w:val="nil"/>
        </w:tcBorders>
      </w:tcPr>
    </w:tblStylePr>
  </w:style>
  <w:style w:type="character" w:styleId="PageNumber">
    <w:name w:val="page number"/>
    <w:basedOn w:val="DefaultParagraphFont"/>
    <w:uiPriority w:val="99"/>
    <w:rsid w:val="00D45B7C"/>
    <w:rPr>
      <w:rFonts w:asciiTheme="minorHAnsi" w:hAnsiTheme="minorHAnsi"/>
      <w:sz w:val="24"/>
    </w:rPr>
  </w:style>
  <w:style w:type="character" w:styleId="PlaceholderText">
    <w:name w:val="Placeholder Text"/>
    <w:basedOn w:val="DefaultParagraphFont"/>
    <w:uiPriority w:val="99"/>
    <w:rsid w:val="00D45B7C"/>
    <w:rPr>
      <w:color w:val="auto"/>
    </w:rPr>
  </w:style>
  <w:style w:type="paragraph" w:styleId="Subtitle">
    <w:name w:val="Subtitle"/>
    <w:basedOn w:val="NoSpacing"/>
    <w:next w:val="Normal"/>
    <w:link w:val="SubtitleChar"/>
    <w:uiPriority w:val="11"/>
    <w:rsid w:val="00D45B7C"/>
    <w:pPr>
      <w:numPr>
        <w:ilvl w:val="1"/>
      </w:numPr>
      <w:spacing w:after="240"/>
      <w:ind w:left="851"/>
    </w:pPr>
    <w:rPr>
      <w:rFonts w:asciiTheme="majorHAnsi" w:eastAsiaTheme="majorEastAsia" w:hAnsiTheme="majorHAnsi" w:cstheme="majorBidi"/>
      <w:b/>
      <w:iCs/>
    </w:rPr>
  </w:style>
  <w:style w:type="character" w:customStyle="1" w:styleId="SubtitleChar">
    <w:name w:val="Subtitle Char"/>
    <w:basedOn w:val="DefaultParagraphFont"/>
    <w:link w:val="Subtitle"/>
    <w:uiPriority w:val="11"/>
    <w:rsid w:val="00D45B7C"/>
    <w:rPr>
      <w:rFonts w:asciiTheme="majorHAnsi" w:eastAsiaTheme="majorEastAsia" w:hAnsiTheme="majorHAnsi" w:cstheme="majorBidi"/>
      <w:b/>
      <w:iCs/>
      <w:sz w:val="20"/>
      <w:szCs w:val="24"/>
    </w:rPr>
  </w:style>
  <w:style w:type="table" w:styleId="TableGrid">
    <w:name w:val="Table Grid"/>
    <w:basedOn w:val="TableNormal"/>
    <w:uiPriority w:val="1"/>
    <w:rsid w:val="00D45B7C"/>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Spacing"/>
    <w:next w:val="NoSpacing"/>
    <w:link w:val="TitleChar"/>
    <w:uiPriority w:val="5"/>
    <w:qFormat/>
    <w:rsid w:val="00D45B7C"/>
    <w:pPr>
      <w:spacing w:after="240"/>
      <w:contextualSpacing/>
    </w:pPr>
    <w:rPr>
      <w:rFonts w:asciiTheme="majorHAnsi" w:eastAsiaTheme="majorEastAsia" w:hAnsiTheme="majorHAnsi" w:cstheme="majorBidi"/>
      <w:b/>
      <w:sz w:val="24"/>
      <w:szCs w:val="52"/>
    </w:rPr>
  </w:style>
  <w:style w:type="character" w:customStyle="1" w:styleId="TitleChar">
    <w:name w:val="Title Char"/>
    <w:basedOn w:val="DefaultParagraphFont"/>
    <w:link w:val="Title"/>
    <w:uiPriority w:val="5"/>
    <w:rsid w:val="00D45B7C"/>
    <w:rPr>
      <w:rFonts w:asciiTheme="majorHAnsi" w:eastAsiaTheme="majorEastAsia" w:hAnsiTheme="majorHAnsi" w:cstheme="majorBidi"/>
      <w:b/>
      <w:sz w:val="24"/>
      <w:szCs w:val="52"/>
    </w:rPr>
  </w:style>
  <w:style w:type="paragraph" w:styleId="TOAHeading">
    <w:name w:val="toa heading"/>
    <w:basedOn w:val="Normal"/>
    <w:next w:val="Normal"/>
    <w:uiPriority w:val="99"/>
    <w:semiHidden/>
    <w:unhideWhenUsed/>
    <w:rsid w:val="00D45B7C"/>
    <w:pPr>
      <w:spacing w:before="120"/>
    </w:pPr>
    <w:rPr>
      <w:rFonts w:asciiTheme="majorHAnsi" w:eastAsiaTheme="majorEastAsia" w:hAnsiTheme="majorHAnsi" w:cstheme="majorBidi"/>
      <w:b/>
      <w:bCs/>
      <w:color w:val="EB2814" w:themeColor="text2"/>
    </w:rPr>
  </w:style>
  <w:style w:type="paragraph" w:styleId="TOC1">
    <w:name w:val="toc 1"/>
    <w:basedOn w:val="NoSpacing"/>
    <w:next w:val="NoSpacing"/>
    <w:autoRedefine/>
    <w:uiPriority w:val="39"/>
    <w:unhideWhenUsed/>
    <w:rsid w:val="00D45B7C"/>
    <w:pPr>
      <w:pBdr>
        <w:top w:val="single" w:sz="4" w:space="4" w:color="6E6C70"/>
      </w:pBdr>
      <w:tabs>
        <w:tab w:val="right" w:pos="9356"/>
      </w:tabs>
      <w:spacing w:line="240" w:lineRule="auto"/>
    </w:pPr>
  </w:style>
  <w:style w:type="paragraph" w:styleId="TOC2">
    <w:name w:val="toc 2"/>
    <w:basedOn w:val="NoSpacing"/>
    <w:next w:val="NoSpacing"/>
    <w:autoRedefine/>
    <w:uiPriority w:val="39"/>
    <w:unhideWhenUsed/>
    <w:rsid w:val="00D45B7C"/>
    <w:pPr>
      <w:tabs>
        <w:tab w:val="right" w:pos="9356"/>
      </w:tabs>
      <w:spacing w:line="240" w:lineRule="auto"/>
      <w:ind w:left="227"/>
    </w:pPr>
  </w:style>
  <w:style w:type="paragraph" w:styleId="TOC3">
    <w:name w:val="toc 3"/>
    <w:basedOn w:val="NoSpacing"/>
    <w:next w:val="NoSpacing"/>
    <w:autoRedefine/>
    <w:uiPriority w:val="39"/>
    <w:unhideWhenUsed/>
    <w:rsid w:val="00D45B7C"/>
    <w:pPr>
      <w:tabs>
        <w:tab w:val="right" w:pos="9356"/>
      </w:tabs>
      <w:spacing w:line="240" w:lineRule="auto"/>
      <w:ind w:left="454"/>
    </w:pPr>
  </w:style>
  <w:style w:type="paragraph" w:styleId="TOC4">
    <w:name w:val="toc 4"/>
    <w:basedOn w:val="Normal"/>
    <w:next w:val="Normal"/>
    <w:autoRedefine/>
    <w:uiPriority w:val="39"/>
    <w:semiHidden/>
    <w:unhideWhenUsed/>
    <w:rsid w:val="00D45B7C"/>
    <w:pPr>
      <w:tabs>
        <w:tab w:val="right" w:pos="9356"/>
      </w:tabs>
      <w:spacing w:after="140" w:line="240" w:lineRule="auto"/>
      <w:ind w:left="680"/>
    </w:pPr>
    <w:rPr>
      <w:sz w:val="24"/>
    </w:rPr>
  </w:style>
  <w:style w:type="paragraph" w:styleId="TOC5">
    <w:name w:val="toc 5"/>
    <w:basedOn w:val="Normal"/>
    <w:next w:val="Normal"/>
    <w:autoRedefine/>
    <w:uiPriority w:val="39"/>
    <w:semiHidden/>
    <w:unhideWhenUsed/>
    <w:rsid w:val="00D45B7C"/>
    <w:pPr>
      <w:tabs>
        <w:tab w:val="right" w:pos="9356"/>
      </w:tabs>
      <w:spacing w:after="140" w:line="240" w:lineRule="auto"/>
      <w:ind w:left="907"/>
    </w:pPr>
    <w:rPr>
      <w:sz w:val="24"/>
    </w:rPr>
  </w:style>
  <w:style w:type="paragraph" w:styleId="TOC6">
    <w:name w:val="toc 6"/>
    <w:basedOn w:val="Normal"/>
    <w:next w:val="Normal"/>
    <w:autoRedefine/>
    <w:uiPriority w:val="39"/>
    <w:semiHidden/>
    <w:unhideWhenUsed/>
    <w:rsid w:val="00D45B7C"/>
    <w:pPr>
      <w:tabs>
        <w:tab w:val="right" w:pos="9356"/>
      </w:tabs>
      <w:spacing w:after="140" w:line="240" w:lineRule="auto"/>
      <w:ind w:left="1134"/>
    </w:pPr>
    <w:rPr>
      <w:sz w:val="24"/>
    </w:rPr>
  </w:style>
  <w:style w:type="paragraph" w:styleId="TOC7">
    <w:name w:val="toc 7"/>
    <w:basedOn w:val="Normal"/>
    <w:next w:val="Normal"/>
    <w:autoRedefine/>
    <w:uiPriority w:val="39"/>
    <w:semiHidden/>
    <w:unhideWhenUsed/>
    <w:rsid w:val="00D45B7C"/>
    <w:pPr>
      <w:tabs>
        <w:tab w:val="right" w:pos="9356"/>
      </w:tabs>
      <w:spacing w:after="140" w:line="240" w:lineRule="auto"/>
      <w:ind w:left="1361"/>
    </w:pPr>
    <w:rPr>
      <w:sz w:val="24"/>
    </w:rPr>
  </w:style>
  <w:style w:type="paragraph" w:styleId="TOC8">
    <w:name w:val="toc 8"/>
    <w:basedOn w:val="Normal"/>
    <w:next w:val="Normal"/>
    <w:autoRedefine/>
    <w:uiPriority w:val="39"/>
    <w:semiHidden/>
    <w:unhideWhenUsed/>
    <w:rsid w:val="00D45B7C"/>
    <w:pPr>
      <w:tabs>
        <w:tab w:val="right" w:pos="9356"/>
      </w:tabs>
      <w:spacing w:after="140" w:line="240" w:lineRule="auto"/>
      <w:ind w:left="1588"/>
    </w:pPr>
    <w:rPr>
      <w:sz w:val="24"/>
    </w:rPr>
  </w:style>
  <w:style w:type="paragraph" w:styleId="TOC9">
    <w:name w:val="toc 9"/>
    <w:basedOn w:val="Normal"/>
    <w:next w:val="Normal"/>
    <w:autoRedefine/>
    <w:uiPriority w:val="39"/>
    <w:semiHidden/>
    <w:unhideWhenUsed/>
    <w:rsid w:val="00D45B7C"/>
    <w:pPr>
      <w:tabs>
        <w:tab w:val="right" w:pos="9356"/>
      </w:tabs>
      <w:spacing w:after="140" w:line="240" w:lineRule="auto"/>
      <w:ind w:left="1814"/>
    </w:pPr>
    <w:rPr>
      <w:sz w:val="24"/>
    </w:rPr>
  </w:style>
  <w:style w:type="paragraph" w:styleId="TOCHeading">
    <w:name w:val="TOC Heading"/>
    <w:basedOn w:val="NoSpacing"/>
    <w:next w:val="NoSpacing"/>
    <w:uiPriority w:val="39"/>
    <w:unhideWhenUsed/>
    <w:rsid w:val="00D45B7C"/>
    <w:pPr>
      <w:spacing w:before="240" w:line="240" w:lineRule="auto"/>
    </w:pPr>
    <w:rPr>
      <w:b/>
      <w:sz w:val="28"/>
      <w:lang w:val="en-US"/>
    </w:rPr>
  </w:style>
  <w:style w:type="numbering" w:customStyle="1" w:styleId="MObullets">
    <w:name w:val="MO bullets"/>
    <w:uiPriority w:val="99"/>
    <w:rsid w:val="00D45B7C"/>
    <w:pPr>
      <w:numPr>
        <w:numId w:val="9"/>
      </w:numPr>
    </w:pPr>
  </w:style>
  <w:style w:type="numbering" w:customStyle="1" w:styleId="MONumbering">
    <w:name w:val="MO Numbering"/>
    <w:uiPriority w:val="99"/>
    <w:rsid w:val="00D45B7C"/>
    <w:pPr>
      <w:numPr>
        <w:numId w:val="6"/>
      </w:numPr>
    </w:pPr>
  </w:style>
  <w:style w:type="table" w:customStyle="1" w:styleId="MetsoOutotecTable">
    <w:name w:val="Metso Outotec Table"/>
    <w:basedOn w:val="TableNormal"/>
    <w:uiPriority w:val="99"/>
    <w:qFormat/>
    <w:rsid w:val="00D45B7C"/>
    <w:pPr>
      <w:spacing w:after="0" w:line="240" w:lineRule="auto"/>
    </w:pPr>
    <w:rPr>
      <w:sz w:val="24"/>
      <w:szCs w:val="24"/>
    </w:rPr>
    <w:tblPr>
      <w:tblBorders>
        <w:top w:val="single" w:sz="4" w:space="0" w:color="6E6C70"/>
        <w:left w:val="single" w:sz="4" w:space="0" w:color="6E6C70"/>
        <w:bottom w:val="single" w:sz="4" w:space="0" w:color="6E6C70"/>
        <w:right w:val="single" w:sz="4" w:space="0" w:color="6E6C70"/>
        <w:insideH w:val="single" w:sz="4" w:space="0" w:color="6E6C70"/>
        <w:insideV w:val="single" w:sz="4" w:space="0" w:color="6E6C70"/>
      </w:tblBorders>
    </w:tblPr>
    <w:tblStylePr w:type="firstRow">
      <w:pPr>
        <w:wordWrap/>
        <w:spacing w:line="240" w:lineRule="auto"/>
      </w:pPr>
      <w:rPr>
        <w:rFonts w:asciiTheme="minorHAnsi" w:hAnsiTheme="minorHAnsi"/>
        <w:b/>
        <w:caps w:val="0"/>
        <w:smallCaps w:val="0"/>
        <w:color w:val="FFFFFF"/>
        <w:sz w:val="24"/>
      </w:rPr>
      <w:tblPr/>
      <w:tcPr>
        <w:shd w:val="clear" w:color="auto" w:fill="000000" w:themeFill="text1"/>
      </w:tcPr>
    </w:tblStylePr>
    <w:tblStylePr w:type="lastRow">
      <w:rPr>
        <w:rFonts w:asciiTheme="minorHAnsi" w:hAnsiTheme="minorHAnsi"/>
        <w:b/>
        <w:sz w:val="22"/>
      </w:rPr>
      <w:tblPr/>
      <w:tcPr>
        <w:tcBorders>
          <w:top w:val="single" w:sz="4" w:space="0" w:color="817E83"/>
          <w:left w:val="single" w:sz="4" w:space="0" w:color="817E83"/>
          <w:bottom w:val="single" w:sz="4" w:space="0" w:color="817E83"/>
          <w:right w:val="single" w:sz="4" w:space="0" w:color="817E83"/>
          <w:insideH w:val="single" w:sz="4" w:space="0" w:color="817E83"/>
          <w:insideV w:val="single" w:sz="4" w:space="0" w:color="817E83"/>
          <w:tl2br w:val="nil"/>
          <w:tr2bl w:val="nil"/>
        </w:tcBorders>
      </w:tcPr>
    </w:tblStylePr>
  </w:style>
  <w:style w:type="paragraph" w:customStyle="1" w:styleId="paragraph">
    <w:name w:val="paragraph"/>
    <w:basedOn w:val="Normal"/>
    <w:rsid w:val="00DA1088"/>
    <w:pPr>
      <w:spacing w:before="100" w:beforeAutospacing="1" w:after="100" w:afterAutospacing="1" w:line="240" w:lineRule="auto"/>
    </w:pPr>
    <w:rPr>
      <w:rFonts w:ascii="Times New Roman" w:eastAsia="Times New Roman" w:hAnsi="Times New Roman" w:cs="Times New Roman"/>
      <w:sz w:val="24"/>
      <w:lang w:eastAsia="fi-FI"/>
    </w:rPr>
  </w:style>
  <w:style w:type="character" w:customStyle="1" w:styleId="normaltextrun">
    <w:name w:val="normaltextrun"/>
    <w:basedOn w:val="DefaultParagraphFont"/>
    <w:rsid w:val="00DA1088"/>
  </w:style>
  <w:style w:type="character" w:customStyle="1" w:styleId="eop">
    <w:name w:val="eop"/>
    <w:basedOn w:val="DefaultParagraphFont"/>
    <w:rsid w:val="00DA1088"/>
  </w:style>
  <w:style w:type="character" w:customStyle="1" w:styleId="spellingerror">
    <w:name w:val="spellingerror"/>
    <w:basedOn w:val="DefaultParagraphFont"/>
    <w:rsid w:val="00DA1088"/>
  </w:style>
  <w:style w:type="paragraph" w:styleId="ListParagraph">
    <w:name w:val="List Paragraph"/>
    <w:basedOn w:val="Normal"/>
    <w:uiPriority w:val="34"/>
    <w:semiHidden/>
    <w:qFormat/>
    <w:rsid w:val="00C222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474694">
      <w:bodyDiv w:val="1"/>
      <w:marLeft w:val="0"/>
      <w:marRight w:val="0"/>
      <w:marTop w:val="0"/>
      <w:marBottom w:val="0"/>
      <w:divBdr>
        <w:top w:val="none" w:sz="0" w:space="0" w:color="auto"/>
        <w:left w:val="none" w:sz="0" w:space="0" w:color="auto"/>
        <w:bottom w:val="none" w:sz="0" w:space="0" w:color="auto"/>
        <w:right w:val="none" w:sz="0" w:space="0" w:color="auto"/>
      </w:divBdr>
      <w:divsChild>
        <w:div w:id="410390777">
          <w:marLeft w:val="0"/>
          <w:marRight w:val="0"/>
          <w:marTop w:val="0"/>
          <w:marBottom w:val="0"/>
          <w:divBdr>
            <w:top w:val="none" w:sz="0" w:space="0" w:color="auto"/>
            <w:left w:val="none" w:sz="0" w:space="0" w:color="auto"/>
            <w:bottom w:val="none" w:sz="0" w:space="0" w:color="auto"/>
            <w:right w:val="none" w:sz="0" w:space="0" w:color="auto"/>
          </w:divBdr>
        </w:div>
        <w:div w:id="578633458">
          <w:marLeft w:val="0"/>
          <w:marRight w:val="0"/>
          <w:marTop w:val="0"/>
          <w:marBottom w:val="0"/>
          <w:divBdr>
            <w:top w:val="none" w:sz="0" w:space="0" w:color="auto"/>
            <w:left w:val="none" w:sz="0" w:space="0" w:color="auto"/>
            <w:bottom w:val="none" w:sz="0" w:space="0" w:color="auto"/>
            <w:right w:val="none" w:sz="0" w:space="0" w:color="auto"/>
          </w:divBdr>
        </w:div>
        <w:div w:id="1507985288">
          <w:marLeft w:val="0"/>
          <w:marRight w:val="0"/>
          <w:marTop w:val="0"/>
          <w:marBottom w:val="0"/>
          <w:divBdr>
            <w:top w:val="none" w:sz="0" w:space="0" w:color="auto"/>
            <w:left w:val="none" w:sz="0" w:space="0" w:color="auto"/>
            <w:bottom w:val="none" w:sz="0" w:space="0" w:color="auto"/>
            <w:right w:val="none" w:sz="0" w:space="0" w:color="auto"/>
          </w:divBdr>
        </w:div>
        <w:div w:id="1744908306">
          <w:marLeft w:val="0"/>
          <w:marRight w:val="0"/>
          <w:marTop w:val="0"/>
          <w:marBottom w:val="0"/>
          <w:divBdr>
            <w:top w:val="none" w:sz="0" w:space="0" w:color="auto"/>
            <w:left w:val="none" w:sz="0" w:space="0" w:color="auto"/>
            <w:bottom w:val="none" w:sz="0" w:space="0" w:color="auto"/>
            <w:right w:val="none" w:sz="0" w:space="0" w:color="auto"/>
          </w:divBdr>
        </w:div>
        <w:div w:id="928974111">
          <w:marLeft w:val="0"/>
          <w:marRight w:val="0"/>
          <w:marTop w:val="0"/>
          <w:marBottom w:val="0"/>
          <w:divBdr>
            <w:top w:val="none" w:sz="0" w:space="0" w:color="auto"/>
            <w:left w:val="none" w:sz="0" w:space="0" w:color="auto"/>
            <w:bottom w:val="none" w:sz="0" w:space="0" w:color="auto"/>
            <w:right w:val="none" w:sz="0" w:space="0" w:color="auto"/>
          </w:divBdr>
        </w:div>
        <w:div w:id="1873375043">
          <w:marLeft w:val="0"/>
          <w:marRight w:val="0"/>
          <w:marTop w:val="0"/>
          <w:marBottom w:val="0"/>
          <w:divBdr>
            <w:top w:val="none" w:sz="0" w:space="0" w:color="auto"/>
            <w:left w:val="none" w:sz="0" w:space="0" w:color="auto"/>
            <w:bottom w:val="none" w:sz="0" w:space="0" w:color="auto"/>
            <w:right w:val="none" w:sz="0" w:space="0" w:color="auto"/>
          </w:divBdr>
        </w:div>
        <w:div w:id="355736022">
          <w:marLeft w:val="0"/>
          <w:marRight w:val="0"/>
          <w:marTop w:val="0"/>
          <w:marBottom w:val="0"/>
          <w:divBdr>
            <w:top w:val="none" w:sz="0" w:space="0" w:color="auto"/>
            <w:left w:val="none" w:sz="0" w:space="0" w:color="auto"/>
            <w:bottom w:val="none" w:sz="0" w:space="0" w:color="auto"/>
            <w:right w:val="none" w:sz="0" w:space="0" w:color="auto"/>
          </w:divBdr>
        </w:div>
        <w:div w:id="667252610">
          <w:marLeft w:val="0"/>
          <w:marRight w:val="0"/>
          <w:marTop w:val="0"/>
          <w:marBottom w:val="0"/>
          <w:divBdr>
            <w:top w:val="none" w:sz="0" w:space="0" w:color="auto"/>
            <w:left w:val="none" w:sz="0" w:space="0" w:color="auto"/>
            <w:bottom w:val="none" w:sz="0" w:space="0" w:color="auto"/>
            <w:right w:val="none" w:sz="0" w:space="0" w:color="auto"/>
          </w:divBdr>
        </w:div>
        <w:div w:id="1906647106">
          <w:marLeft w:val="0"/>
          <w:marRight w:val="0"/>
          <w:marTop w:val="0"/>
          <w:marBottom w:val="0"/>
          <w:divBdr>
            <w:top w:val="none" w:sz="0" w:space="0" w:color="auto"/>
            <w:left w:val="none" w:sz="0" w:space="0" w:color="auto"/>
            <w:bottom w:val="none" w:sz="0" w:space="0" w:color="auto"/>
            <w:right w:val="none" w:sz="0" w:space="0" w:color="auto"/>
          </w:divBdr>
        </w:div>
        <w:div w:id="256253183">
          <w:marLeft w:val="0"/>
          <w:marRight w:val="0"/>
          <w:marTop w:val="0"/>
          <w:marBottom w:val="0"/>
          <w:divBdr>
            <w:top w:val="none" w:sz="0" w:space="0" w:color="auto"/>
            <w:left w:val="none" w:sz="0" w:space="0" w:color="auto"/>
            <w:bottom w:val="none" w:sz="0" w:space="0" w:color="auto"/>
            <w:right w:val="none" w:sz="0" w:space="0" w:color="auto"/>
          </w:divBdr>
        </w:div>
        <w:div w:id="1956712635">
          <w:marLeft w:val="0"/>
          <w:marRight w:val="0"/>
          <w:marTop w:val="0"/>
          <w:marBottom w:val="0"/>
          <w:divBdr>
            <w:top w:val="none" w:sz="0" w:space="0" w:color="auto"/>
            <w:left w:val="none" w:sz="0" w:space="0" w:color="auto"/>
            <w:bottom w:val="none" w:sz="0" w:space="0" w:color="auto"/>
            <w:right w:val="none" w:sz="0" w:space="0" w:color="auto"/>
          </w:divBdr>
        </w:div>
        <w:div w:id="1723628370">
          <w:marLeft w:val="0"/>
          <w:marRight w:val="0"/>
          <w:marTop w:val="0"/>
          <w:marBottom w:val="0"/>
          <w:divBdr>
            <w:top w:val="none" w:sz="0" w:space="0" w:color="auto"/>
            <w:left w:val="none" w:sz="0" w:space="0" w:color="auto"/>
            <w:bottom w:val="none" w:sz="0" w:space="0" w:color="auto"/>
            <w:right w:val="none" w:sz="0" w:space="0" w:color="auto"/>
          </w:divBdr>
        </w:div>
        <w:div w:id="600646216">
          <w:marLeft w:val="0"/>
          <w:marRight w:val="0"/>
          <w:marTop w:val="0"/>
          <w:marBottom w:val="0"/>
          <w:divBdr>
            <w:top w:val="none" w:sz="0" w:space="0" w:color="auto"/>
            <w:left w:val="none" w:sz="0" w:space="0" w:color="auto"/>
            <w:bottom w:val="none" w:sz="0" w:space="0" w:color="auto"/>
            <w:right w:val="none" w:sz="0" w:space="0" w:color="auto"/>
          </w:divBdr>
        </w:div>
        <w:div w:id="659773958">
          <w:marLeft w:val="0"/>
          <w:marRight w:val="0"/>
          <w:marTop w:val="0"/>
          <w:marBottom w:val="0"/>
          <w:divBdr>
            <w:top w:val="none" w:sz="0" w:space="0" w:color="auto"/>
            <w:left w:val="none" w:sz="0" w:space="0" w:color="auto"/>
            <w:bottom w:val="none" w:sz="0" w:space="0" w:color="auto"/>
            <w:right w:val="none" w:sz="0" w:space="0" w:color="auto"/>
          </w:divBdr>
        </w:div>
        <w:div w:id="931351674">
          <w:marLeft w:val="0"/>
          <w:marRight w:val="0"/>
          <w:marTop w:val="0"/>
          <w:marBottom w:val="0"/>
          <w:divBdr>
            <w:top w:val="none" w:sz="0" w:space="0" w:color="auto"/>
            <w:left w:val="none" w:sz="0" w:space="0" w:color="auto"/>
            <w:bottom w:val="none" w:sz="0" w:space="0" w:color="auto"/>
            <w:right w:val="none" w:sz="0" w:space="0" w:color="auto"/>
          </w:divBdr>
        </w:div>
        <w:div w:id="59982257">
          <w:marLeft w:val="0"/>
          <w:marRight w:val="0"/>
          <w:marTop w:val="0"/>
          <w:marBottom w:val="0"/>
          <w:divBdr>
            <w:top w:val="none" w:sz="0" w:space="0" w:color="auto"/>
            <w:left w:val="none" w:sz="0" w:space="0" w:color="auto"/>
            <w:bottom w:val="none" w:sz="0" w:space="0" w:color="auto"/>
            <w:right w:val="none" w:sz="0" w:space="0" w:color="auto"/>
          </w:divBdr>
        </w:div>
        <w:div w:id="1011487806">
          <w:marLeft w:val="0"/>
          <w:marRight w:val="0"/>
          <w:marTop w:val="0"/>
          <w:marBottom w:val="0"/>
          <w:divBdr>
            <w:top w:val="none" w:sz="0" w:space="0" w:color="auto"/>
            <w:left w:val="none" w:sz="0" w:space="0" w:color="auto"/>
            <w:bottom w:val="none" w:sz="0" w:space="0" w:color="auto"/>
            <w:right w:val="none" w:sz="0" w:space="0" w:color="auto"/>
          </w:divBdr>
        </w:div>
        <w:div w:id="414134678">
          <w:marLeft w:val="0"/>
          <w:marRight w:val="0"/>
          <w:marTop w:val="0"/>
          <w:marBottom w:val="0"/>
          <w:divBdr>
            <w:top w:val="none" w:sz="0" w:space="0" w:color="auto"/>
            <w:left w:val="none" w:sz="0" w:space="0" w:color="auto"/>
            <w:bottom w:val="none" w:sz="0" w:space="0" w:color="auto"/>
            <w:right w:val="none" w:sz="0" w:space="0" w:color="auto"/>
          </w:divBdr>
        </w:div>
        <w:div w:id="1349916085">
          <w:marLeft w:val="0"/>
          <w:marRight w:val="0"/>
          <w:marTop w:val="0"/>
          <w:marBottom w:val="0"/>
          <w:divBdr>
            <w:top w:val="none" w:sz="0" w:space="0" w:color="auto"/>
            <w:left w:val="none" w:sz="0" w:space="0" w:color="auto"/>
            <w:bottom w:val="none" w:sz="0" w:space="0" w:color="auto"/>
            <w:right w:val="none" w:sz="0" w:space="0" w:color="auto"/>
          </w:divBdr>
        </w:div>
        <w:div w:id="1334380764">
          <w:marLeft w:val="0"/>
          <w:marRight w:val="0"/>
          <w:marTop w:val="0"/>
          <w:marBottom w:val="0"/>
          <w:divBdr>
            <w:top w:val="none" w:sz="0" w:space="0" w:color="auto"/>
            <w:left w:val="none" w:sz="0" w:space="0" w:color="auto"/>
            <w:bottom w:val="none" w:sz="0" w:space="0" w:color="auto"/>
            <w:right w:val="none" w:sz="0" w:space="0" w:color="auto"/>
          </w:divBdr>
        </w:div>
        <w:div w:id="1768889785">
          <w:marLeft w:val="0"/>
          <w:marRight w:val="0"/>
          <w:marTop w:val="0"/>
          <w:marBottom w:val="0"/>
          <w:divBdr>
            <w:top w:val="none" w:sz="0" w:space="0" w:color="auto"/>
            <w:left w:val="none" w:sz="0" w:space="0" w:color="auto"/>
            <w:bottom w:val="none" w:sz="0" w:space="0" w:color="auto"/>
            <w:right w:val="none" w:sz="0" w:space="0" w:color="auto"/>
          </w:divBdr>
        </w:div>
        <w:div w:id="1105609878">
          <w:marLeft w:val="0"/>
          <w:marRight w:val="0"/>
          <w:marTop w:val="0"/>
          <w:marBottom w:val="0"/>
          <w:divBdr>
            <w:top w:val="none" w:sz="0" w:space="0" w:color="auto"/>
            <w:left w:val="none" w:sz="0" w:space="0" w:color="auto"/>
            <w:bottom w:val="none" w:sz="0" w:space="0" w:color="auto"/>
            <w:right w:val="none" w:sz="0" w:space="0" w:color="auto"/>
          </w:divBdr>
        </w:div>
        <w:div w:id="1179196819">
          <w:marLeft w:val="0"/>
          <w:marRight w:val="0"/>
          <w:marTop w:val="0"/>
          <w:marBottom w:val="0"/>
          <w:divBdr>
            <w:top w:val="none" w:sz="0" w:space="0" w:color="auto"/>
            <w:left w:val="none" w:sz="0" w:space="0" w:color="auto"/>
            <w:bottom w:val="none" w:sz="0" w:space="0" w:color="auto"/>
            <w:right w:val="none" w:sz="0" w:space="0" w:color="auto"/>
          </w:divBdr>
        </w:div>
        <w:div w:id="470370532">
          <w:marLeft w:val="0"/>
          <w:marRight w:val="0"/>
          <w:marTop w:val="0"/>
          <w:marBottom w:val="0"/>
          <w:divBdr>
            <w:top w:val="none" w:sz="0" w:space="0" w:color="auto"/>
            <w:left w:val="none" w:sz="0" w:space="0" w:color="auto"/>
            <w:bottom w:val="none" w:sz="0" w:space="0" w:color="auto"/>
            <w:right w:val="none" w:sz="0" w:space="0" w:color="auto"/>
          </w:divBdr>
        </w:div>
        <w:div w:id="1950309281">
          <w:marLeft w:val="0"/>
          <w:marRight w:val="0"/>
          <w:marTop w:val="0"/>
          <w:marBottom w:val="0"/>
          <w:divBdr>
            <w:top w:val="none" w:sz="0" w:space="0" w:color="auto"/>
            <w:left w:val="none" w:sz="0" w:space="0" w:color="auto"/>
            <w:bottom w:val="none" w:sz="0" w:space="0" w:color="auto"/>
            <w:right w:val="none" w:sz="0" w:space="0" w:color="auto"/>
          </w:divBdr>
        </w:div>
        <w:div w:id="1186021478">
          <w:marLeft w:val="0"/>
          <w:marRight w:val="0"/>
          <w:marTop w:val="0"/>
          <w:marBottom w:val="0"/>
          <w:divBdr>
            <w:top w:val="none" w:sz="0" w:space="0" w:color="auto"/>
            <w:left w:val="none" w:sz="0" w:space="0" w:color="auto"/>
            <w:bottom w:val="none" w:sz="0" w:space="0" w:color="auto"/>
            <w:right w:val="none" w:sz="0" w:space="0" w:color="auto"/>
          </w:divBdr>
        </w:div>
        <w:div w:id="452359681">
          <w:marLeft w:val="0"/>
          <w:marRight w:val="0"/>
          <w:marTop w:val="0"/>
          <w:marBottom w:val="0"/>
          <w:divBdr>
            <w:top w:val="none" w:sz="0" w:space="0" w:color="auto"/>
            <w:left w:val="none" w:sz="0" w:space="0" w:color="auto"/>
            <w:bottom w:val="none" w:sz="0" w:space="0" w:color="auto"/>
            <w:right w:val="none" w:sz="0" w:space="0" w:color="auto"/>
          </w:divBdr>
        </w:div>
        <w:div w:id="943149179">
          <w:marLeft w:val="0"/>
          <w:marRight w:val="0"/>
          <w:marTop w:val="0"/>
          <w:marBottom w:val="0"/>
          <w:divBdr>
            <w:top w:val="none" w:sz="0" w:space="0" w:color="auto"/>
            <w:left w:val="none" w:sz="0" w:space="0" w:color="auto"/>
            <w:bottom w:val="none" w:sz="0" w:space="0" w:color="auto"/>
            <w:right w:val="none" w:sz="0" w:space="0" w:color="auto"/>
          </w:divBdr>
        </w:div>
        <w:div w:id="820388489">
          <w:marLeft w:val="0"/>
          <w:marRight w:val="0"/>
          <w:marTop w:val="0"/>
          <w:marBottom w:val="0"/>
          <w:divBdr>
            <w:top w:val="none" w:sz="0" w:space="0" w:color="auto"/>
            <w:left w:val="none" w:sz="0" w:space="0" w:color="auto"/>
            <w:bottom w:val="none" w:sz="0" w:space="0" w:color="auto"/>
            <w:right w:val="none" w:sz="0" w:space="0" w:color="auto"/>
          </w:divBdr>
        </w:div>
        <w:div w:id="2029138063">
          <w:marLeft w:val="0"/>
          <w:marRight w:val="0"/>
          <w:marTop w:val="0"/>
          <w:marBottom w:val="0"/>
          <w:divBdr>
            <w:top w:val="none" w:sz="0" w:space="0" w:color="auto"/>
            <w:left w:val="none" w:sz="0" w:space="0" w:color="auto"/>
            <w:bottom w:val="none" w:sz="0" w:space="0" w:color="auto"/>
            <w:right w:val="none" w:sz="0" w:space="0" w:color="auto"/>
          </w:divBdr>
        </w:div>
        <w:div w:id="1923178994">
          <w:marLeft w:val="0"/>
          <w:marRight w:val="0"/>
          <w:marTop w:val="0"/>
          <w:marBottom w:val="0"/>
          <w:divBdr>
            <w:top w:val="none" w:sz="0" w:space="0" w:color="auto"/>
            <w:left w:val="none" w:sz="0" w:space="0" w:color="auto"/>
            <w:bottom w:val="none" w:sz="0" w:space="0" w:color="auto"/>
            <w:right w:val="none" w:sz="0" w:space="0" w:color="auto"/>
          </w:divBdr>
        </w:div>
        <w:div w:id="625821434">
          <w:marLeft w:val="0"/>
          <w:marRight w:val="0"/>
          <w:marTop w:val="0"/>
          <w:marBottom w:val="0"/>
          <w:divBdr>
            <w:top w:val="none" w:sz="0" w:space="0" w:color="auto"/>
            <w:left w:val="none" w:sz="0" w:space="0" w:color="auto"/>
            <w:bottom w:val="none" w:sz="0" w:space="0" w:color="auto"/>
            <w:right w:val="none" w:sz="0" w:space="0" w:color="auto"/>
          </w:divBdr>
        </w:div>
        <w:div w:id="179050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Metso Outotec">
  <a:themeElements>
    <a:clrScheme name="Metso Outotec colors">
      <a:dk1>
        <a:sysClr val="windowText" lastClr="000000"/>
      </a:dk1>
      <a:lt1>
        <a:sysClr val="window" lastClr="FFFFFF"/>
      </a:lt1>
      <a:dk2>
        <a:srgbClr val="EB2814"/>
      </a:dk2>
      <a:lt2>
        <a:srgbClr val="B3B3B3"/>
      </a:lt2>
      <a:accent1>
        <a:srgbClr val="000000"/>
      </a:accent1>
      <a:accent2>
        <a:srgbClr val="70777F"/>
      </a:accent2>
      <a:accent3>
        <a:srgbClr val="EB2814"/>
      </a:accent3>
      <a:accent4>
        <a:srgbClr val="51D645"/>
      </a:accent4>
      <a:accent5>
        <a:srgbClr val="DEEC29"/>
      </a:accent5>
      <a:accent6>
        <a:srgbClr val="00E2B2"/>
      </a:accent6>
      <a:hlink>
        <a:srgbClr val="4E2098"/>
      </a:hlink>
      <a:folHlink>
        <a:srgbClr val="B3B3B3"/>
      </a:folHlink>
    </a:clrScheme>
    <a:fontScheme name="mets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tx2"/>
        </a:solidFill>
        <a:ln>
          <a:noFill/>
        </a:ln>
      </a:spPr>
      <a:bodyPr lIns="36000" tIns="36000" rIns="36000" bIns="36000" rtlCol="0" anchor="ctr"/>
      <a:lstStyle>
        <a:defPPr algn="ctr">
          <a:lnSpc>
            <a:spcPct val="90000"/>
          </a:lnSpc>
          <a:spcAft>
            <a:spcPts val="1000"/>
          </a:spcAft>
          <a:defRPr dirty="0" smtClean="0">
            <a:solidFill>
              <a:schemeClr val="bg1"/>
            </a:solidFill>
          </a:defRPr>
        </a:defPPr>
      </a:lstStyle>
      <a:style>
        <a:lnRef idx="2">
          <a:schemeClr val="accent1">
            <a:shade val="50000"/>
          </a:schemeClr>
        </a:lnRef>
        <a:fillRef idx="1">
          <a:schemeClr val="accent1"/>
        </a:fillRef>
        <a:effectRef idx="0">
          <a:schemeClr val="accent1"/>
        </a:effectRef>
        <a:fontRef idx="minor">
          <a:schemeClr val="lt1"/>
        </a:fontRef>
      </a:style>
    </a:spDef>
    <a:lnDef>
      <a:spPr>
        <a:ln w="6350">
          <a:solidFill>
            <a:schemeClr val="tx1"/>
          </a:solidFill>
          <a:tailEnd type="none"/>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noAutofit/>
      </a:bodyPr>
      <a:lstStyle>
        <a:defPPr algn="l">
          <a:lnSpc>
            <a:spcPct val="110000"/>
          </a:lnSpc>
          <a:spcAft>
            <a:spcPts val="400"/>
          </a:spcAft>
          <a:defRPr dirty="0" smtClean="0"/>
        </a:defPPr>
      </a:lstStyle>
    </a:txDef>
  </a:objectDefaults>
  <a:extraClrSchemeLst/>
  <a:custClrLst>
    <a:custClr name="Black">
      <a:srgbClr val="000000"/>
    </a:custClr>
    <a:custClr name="Dark Grey">
      <a:srgbClr val="70777F"/>
    </a:custClr>
    <a:custClr name="Red">
      <a:srgbClr val="EB2814"/>
    </a:custClr>
    <a:custClr name="Grey">
      <a:srgbClr val="B3B3B3"/>
    </a:custClr>
    <a:custClr name="Light Grey">
      <a:srgbClr val="E6E6E6"/>
    </a:custClr>
    <a:custClr name="G1">
      <a:srgbClr val="51D645"/>
    </a:custClr>
    <a:custClr name="G2">
      <a:srgbClr val="DEEC29"/>
    </a:custClr>
    <a:custClr name="G3">
      <a:srgbClr val="00E2B2"/>
    </a:custClr>
    <a:custClr name="Medium Grey">
      <a:srgbClr val="B3B3B3"/>
    </a:custClr>
    <a:custClr name="Purple">
      <a:srgbClr val="4E2098"/>
    </a:custClr>
  </a:custClrLst>
  <a:extLst>
    <a:ext uri="{05A4C25C-085E-4340-85A3-A5531E510DB2}">
      <thm15:themeFamily xmlns:thm15="http://schemas.microsoft.com/office/thememl/2012/main" name="Metso Outotec" id="{9A5F8412-5136-418F-AE7E-9DD63616C88C}" vid="{62DEAE68-F4B0-4A70-9718-8348DFC66A0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645CFEAD6EAD45AB905932C0851CBF" ma:contentTypeVersion="14" ma:contentTypeDescription="Create a new document." ma:contentTypeScope="" ma:versionID="c74fae83b128e4e2feceafc434ede98e">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99edc7ec92be9ef717e990abd2e5c3e7"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570843-DC06-41E3-8469-EDB6572192B4}"/>
</file>

<file path=customXml/itemProps2.xml><?xml version="1.0" encoding="utf-8"?>
<ds:datastoreItem xmlns:ds="http://schemas.openxmlformats.org/officeDocument/2006/customXml" ds:itemID="{F6F2D2AF-1D95-4D4E-AD58-AC393D53501F}"/>
</file>

<file path=customXml/itemProps3.xml><?xml version="1.0" encoding="utf-8"?>
<ds:datastoreItem xmlns:ds="http://schemas.openxmlformats.org/officeDocument/2006/customXml" ds:itemID="{1651FF2A-3FA6-4B21-B3BF-08AFB0DA722F}"/>
</file>

<file path=docProps/app.xml><?xml version="1.0" encoding="utf-8"?>
<Properties xmlns="http://schemas.openxmlformats.org/officeDocument/2006/extended-properties" xmlns:vt="http://schemas.openxmlformats.org/officeDocument/2006/docPropsVTypes">
  <Template>Normal.dotm</Template>
  <TotalTime>1073</TotalTime>
  <Pages>2</Pages>
  <Words>354</Words>
  <Characters>2870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Tiia Pitkänen</dc:creator>
  <cp:keywords/>
  <dc:description/>
  <cp:lastModifiedBy>Tiia Pitkänen</cp:lastModifiedBy>
  <cp:revision>6</cp:revision>
  <dcterms:created xsi:type="dcterms:W3CDTF">2022-01-20T14:06:00Z</dcterms:created>
  <dcterms:modified xsi:type="dcterms:W3CDTF">2022-01-28T12:39:00Z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ies>
</file>