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B016B0" w14:textId="77777777" w:rsidR="00F514F5" w:rsidRPr="007D07D9" w:rsidRDefault="00F514F5" w:rsidP="00F514F5">
      <w:pPr>
        <w:spacing w:line="240" w:lineRule="auto"/>
        <w:rPr>
          <w:rFonts w:ascii="Times New Roman" w:eastAsia="Times New Roman" w:hAnsi="Times New Roman" w:cs="Times New Roman"/>
          <w:sz w:val="24"/>
          <w:lang w:val="en-US" w:eastAsia="fi-FI"/>
        </w:rPr>
      </w:pPr>
      <w:r w:rsidRPr="007D07D9">
        <w:rPr>
          <w:rFonts w:ascii="Calibri" w:eastAsia="Times New Roman" w:hAnsi="Calibri" w:cs="Calibri"/>
          <w:color w:val="000000"/>
          <w:sz w:val="24"/>
          <w:lang w:val="en-US" w:eastAsia="fi-FI"/>
        </w:rPr>
        <w:t>Development and Culture Association Aurora Borealis Ry       </w:t>
      </w:r>
    </w:p>
    <w:p w14:paraId="216368A2" w14:textId="77777777" w:rsidR="00F514F5" w:rsidRPr="00F514F5" w:rsidRDefault="00F514F5" w:rsidP="00F514F5">
      <w:pPr>
        <w:pStyle w:val="NormalWeb"/>
        <w:shd w:val="clear" w:color="auto" w:fill="FFFFFF"/>
        <w:spacing w:before="0" w:beforeAutospacing="0" w:after="0" w:afterAutospacing="0"/>
        <w:rPr>
          <w:lang w:val="en-US"/>
        </w:rPr>
      </w:pPr>
      <w:r w:rsidRPr="00F514F5">
        <w:rPr>
          <w:rFonts w:ascii="Calibri" w:hAnsi="Calibri" w:cs="Calibri"/>
          <w:color w:val="000000"/>
          <w:lang w:val="en-US"/>
        </w:rPr>
        <w:t>Inaugural Board meeting 26.3.2022</w:t>
      </w:r>
    </w:p>
    <w:p w14:paraId="7DB1CAB7" w14:textId="77777777" w:rsidR="00F514F5" w:rsidRPr="00F514F5" w:rsidRDefault="00F514F5" w:rsidP="00F514F5">
      <w:pPr>
        <w:pStyle w:val="NormalWeb"/>
        <w:shd w:val="clear" w:color="auto" w:fill="FFFFFF"/>
        <w:spacing w:before="0" w:beforeAutospacing="0" w:after="0" w:afterAutospacing="0"/>
        <w:rPr>
          <w:lang w:val="en-US"/>
        </w:rPr>
      </w:pPr>
      <w:r w:rsidRPr="00F514F5">
        <w:rPr>
          <w:rFonts w:ascii="Calibri" w:hAnsi="Calibri" w:cs="Calibri"/>
          <w:color w:val="000000"/>
          <w:lang w:val="en-US"/>
        </w:rPr>
        <w:t xml:space="preserve">Present: Maria </w:t>
      </w:r>
      <w:proofErr w:type="spellStart"/>
      <w:r w:rsidRPr="00F514F5">
        <w:rPr>
          <w:rFonts w:ascii="Calibri" w:hAnsi="Calibri" w:cs="Calibri"/>
          <w:color w:val="000000"/>
          <w:lang w:val="en-US"/>
        </w:rPr>
        <w:t>Marouli</w:t>
      </w:r>
      <w:proofErr w:type="spellEnd"/>
      <w:r w:rsidRPr="00F514F5">
        <w:rPr>
          <w:rFonts w:ascii="Calibri" w:hAnsi="Calibri" w:cs="Calibri"/>
          <w:color w:val="000000"/>
          <w:lang w:val="en-US"/>
        </w:rPr>
        <w:t xml:space="preserve">, </w:t>
      </w:r>
      <w:proofErr w:type="spellStart"/>
      <w:r w:rsidRPr="00F514F5">
        <w:rPr>
          <w:rFonts w:ascii="Calibri" w:hAnsi="Calibri" w:cs="Calibri"/>
          <w:color w:val="000000"/>
          <w:lang w:val="en-US"/>
        </w:rPr>
        <w:t>Apoorwa</w:t>
      </w:r>
      <w:proofErr w:type="spellEnd"/>
      <w:r w:rsidRPr="00F514F5">
        <w:rPr>
          <w:rFonts w:ascii="Calibri" w:hAnsi="Calibri" w:cs="Calibri"/>
          <w:color w:val="000000"/>
          <w:lang w:val="en-US"/>
        </w:rPr>
        <w:t xml:space="preserve"> Hooda, Tiia Pitkänen</w:t>
      </w:r>
    </w:p>
    <w:p w14:paraId="28BAD3B4" w14:textId="77777777" w:rsidR="00F514F5" w:rsidRPr="00F514F5" w:rsidRDefault="00F514F5" w:rsidP="00F514F5">
      <w:pPr>
        <w:pStyle w:val="NormalWeb"/>
        <w:shd w:val="clear" w:color="auto" w:fill="FFFFFF"/>
        <w:spacing w:before="0" w:beforeAutospacing="0" w:after="0" w:afterAutospacing="0"/>
        <w:rPr>
          <w:lang w:val="en-US"/>
        </w:rPr>
      </w:pPr>
      <w:r w:rsidRPr="00F514F5">
        <w:rPr>
          <w:lang w:val="en-US"/>
        </w:rPr>
        <w:t> </w:t>
      </w:r>
    </w:p>
    <w:p w14:paraId="225878BC" w14:textId="77777777" w:rsidR="00F514F5" w:rsidRPr="00E4022C" w:rsidRDefault="00F514F5" w:rsidP="00F514F5">
      <w:pPr>
        <w:spacing w:line="240" w:lineRule="auto"/>
        <w:rPr>
          <w:rFonts w:ascii="Times New Roman" w:eastAsia="Times New Roman" w:hAnsi="Times New Roman" w:cs="Times New Roman"/>
          <w:sz w:val="24"/>
          <w:lang w:val="en-US" w:eastAsia="fi-FI"/>
        </w:rPr>
      </w:pPr>
      <w:r w:rsidRPr="00E4022C">
        <w:rPr>
          <w:rFonts w:ascii="Calibri" w:eastAsia="Times New Roman" w:hAnsi="Calibri" w:cs="Calibri"/>
          <w:b/>
          <w:bCs/>
          <w:color w:val="000000"/>
          <w:sz w:val="24"/>
          <w:lang w:val="en-US" w:eastAsia="fi-FI"/>
        </w:rPr>
        <w:t>1. Opening the meeting </w:t>
      </w:r>
      <w:r w:rsidRPr="00E4022C">
        <w:rPr>
          <w:rFonts w:ascii="Calibri" w:eastAsia="Times New Roman" w:hAnsi="Calibri" w:cs="Calibri"/>
          <w:color w:val="000000"/>
          <w:sz w:val="24"/>
          <w:lang w:val="en-US" w:eastAsia="fi-FI"/>
        </w:rPr>
        <w:t>     </w:t>
      </w:r>
    </w:p>
    <w:p w14:paraId="371C7DB1" w14:textId="77777777" w:rsidR="00F514F5" w:rsidRPr="00E4022C" w:rsidRDefault="00F514F5" w:rsidP="00F514F5">
      <w:pPr>
        <w:spacing w:line="240" w:lineRule="auto"/>
        <w:rPr>
          <w:rFonts w:ascii="Times New Roman" w:eastAsia="Times New Roman" w:hAnsi="Times New Roman" w:cs="Times New Roman"/>
          <w:sz w:val="24"/>
          <w:lang w:val="en-US" w:eastAsia="fi-FI"/>
        </w:rPr>
      </w:pPr>
      <w:r w:rsidRPr="00E4022C">
        <w:rPr>
          <w:rFonts w:ascii="Calibri" w:eastAsia="Times New Roman" w:hAnsi="Calibri" w:cs="Calibri"/>
          <w:color w:val="000000"/>
          <w:sz w:val="24"/>
          <w:lang w:val="en-US" w:eastAsia="fi-FI"/>
        </w:rPr>
        <w:t>      </w:t>
      </w:r>
    </w:p>
    <w:p w14:paraId="5B0ECE62" w14:textId="77777777" w:rsidR="00F514F5" w:rsidRPr="00E4022C" w:rsidRDefault="00F514F5" w:rsidP="00F514F5">
      <w:pPr>
        <w:spacing w:line="240" w:lineRule="auto"/>
        <w:rPr>
          <w:rFonts w:ascii="Times New Roman" w:eastAsia="Times New Roman" w:hAnsi="Times New Roman" w:cs="Times New Roman"/>
          <w:sz w:val="24"/>
          <w:lang w:val="en-US" w:eastAsia="fi-FI"/>
        </w:rPr>
      </w:pPr>
      <w:r w:rsidRPr="00E4022C">
        <w:rPr>
          <w:rFonts w:ascii="Calibri" w:eastAsia="Times New Roman" w:hAnsi="Calibri" w:cs="Calibri"/>
          <w:color w:val="000000"/>
          <w:sz w:val="24"/>
          <w:lang w:val="en-US" w:eastAsia="fi-FI"/>
        </w:rPr>
        <w:t>Chair of the Board </w:t>
      </w:r>
      <w:r w:rsidRPr="00F514F5">
        <w:rPr>
          <w:rFonts w:ascii="Calibri" w:eastAsia="Times New Roman" w:hAnsi="Calibri" w:cs="Calibri"/>
          <w:color w:val="000000"/>
          <w:sz w:val="24"/>
          <w:lang w:val="en-US" w:eastAsia="fi-FI"/>
        </w:rPr>
        <w:t xml:space="preserve">Maria </w:t>
      </w:r>
      <w:proofErr w:type="spellStart"/>
      <w:r w:rsidRPr="00F514F5">
        <w:rPr>
          <w:rFonts w:ascii="Calibri" w:eastAsia="Times New Roman" w:hAnsi="Calibri" w:cs="Calibri"/>
          <w:color w:val="000000"/>
          <w:sz w:val="24"/>
          <w:lang w:val="en-US" w:eastAsia="fi-FI"/>
        </w:rPr>
        <w:t>Marouli</w:t>
      </w:r>
      <w:proofErr w:type="spellEnd"/>
      <w:r w:rsidRPr="00E4022C">
        <w:rPr>
          <w:rFonts w:ascii="Calibri" w:eastAsia="Times New Roman" w:hAnsi="Calibri" w:cs="Calibri"/>
          <w:color w:val="000000"/>
          <w:sz w:val="24"/>
          <w:lang w:val="en-US" w:eastAsia="fi-FI"/>
        </w:rPr>
        <w:t xml:space="preserve"> opened the meeting at </w:t>
      </w:r>
      <w:r w:rsidRPr="00F514F5">
        <w:rPr>
          <w:rFonts w:ascii="Calibri" w:eastAsia="Times New Roman" w:hAnsi="Calibri" w:cs="Calibri"/>
          <w:color w:val="000000"/>
          <w:sz w:val="24"/>
          <w:lang w:val="en-US" w:eastAsia="fi-FI"/>
        </w:rPr>
        <w:t>15.45.</w:t>
      </w:r>
    </w:p>
    <w:p w14:paraId="621072B2" w14:textId="77777777" w:rsidR="00F514F5" w:rsidRPr="00E4022C" w:rsidRDefault="00F514F5" w:rsidP="00F514F5">
      <w:pPr>
        <w:spacing w:line="240" w:lineRule="auto"/>
        <w:rPr>
          <w:rFonts w:ascii="Times New Roman" w:eastAsia="Times New Roman" w:hAnsi="Times New Roman" w:cs="Times New Roman"/>
          <w:sz w:val="24"/>
          <w:lang w:val="en-US" w:eastAsia="fi-FI"/>
        </w:rPr>
      </w:pPr>
      <w:r w:rsidRPr="00E4022C">
        <w:rPr>
          <w:rFonts w:ascii="Calibri" w:eastAsia="Times New Roman" w:hAnsi="Calibri" w:cs="Calibri"/>
          <w:color w:val="000000"/>
          <w:sz w:val="24"/>
          <w:lang w:val="en-US" w:eastAsia="fi-FI"/>
        </w:rPr>
        <w:t>      </w:t>
      </w:r>
    </w:p>
    <w:p w14:paraId="2C0D027D" w14:textId="77777777" w:rsidR="00F514F5" w:rsidRPr="00E4022C" w:rsidRDefault="00F514F5" w:rsidP="00F514F5">
      <w:pPr>
        <w:spacing w:line="240" w:lineRule="auto"/>
        <w:rPr>
          <w:rFonts w:ascii="Times New Roman" w:eastAsia="Times New Roman" w:hAnsi="Times New Roman" w:cs="Times New Roman"/>
          <w:sz w:val="24"/>
          <w:lang w:val="en-US" w:eastAsia="fi-FI"/>
        </w:rPr>
      </w:pPr>
      <w:r w:rsidRPr="00E4022C">
        <w:rPr>
          <w:rFonts w:ascii="Calibri" w:eastAsia="Times New Roman" w:hAnsi="Calibri" w:cs="Calibri"/>
          <w:b/>
          <w:bCs/>
          <w:color w:val="000000"/>
          <w:sz w:val="24"/>
          <w:lang w:val="en-US" w:eastAsia="fi-FI"/>
        </w:rPr>
        <w:t>2. Validity and quorum of the meeting</w:t>
      </w:r>
      <w:r w:rsidRPr="00E4022C">
        <w:rPr>
          <w:rFonts w:ascii="Calibri" w:eastAsia="Times New Roman" w:hAnsi="Calibri" w:cs="Calibri"/>
          <w:color w:val="000000"/>
          <w:sz w:val="24"/>
          <w:lang w:val="en-US" w:eastAsia="fi-FI"/>
        </w:rPr>
        <w:t>     </w:t>
      </w:r>
    </w:p>
    <w:p w14:paraId="0A253780" w14:textId="77777777" w:rsidR="00F514F5" w:rsidRPr="00E4022C" w:rsidRDefault="00F514F5" w:rsidP="00F514F5">
      <w:pPr>
        <w:spacing w:line="240" w:lineRule="auto"/>
        <w:rPr>
          <w:rFonts w:ascii="Times New Roman" w:eastAsia="Times New Roman" w:hAnsi="Times New Roman" w:cs="Times New Roman"/>
          <w:sz w:val="24"/>
          <w:lang w:val="en-US" w:eastAsia="fi-FI"/>
        </w:rPr>
      </w:pPr>
      <w:r w:rsidRPr="00E4022C">
        <w:rPr>
          <w:rFonts w:ascii="Calibri" w:eastAsia="Times New Roman" w:hAnsi="Calibri" w:cs="Calibri"/>
          <w:color w:val="000000"/>
          <w:sz w:val="24"/>
          <w:lang w:val="en-US" w:eastAsia="fi-FI"/>
        </w:rPr>
        <w:t>      </w:t>
      </w:r>
    </w:p>
    <w:p w14:paraId="50CEE4EB" w14:textId="77777777" w:rsidR="00F514F5" w:rsidRPr="00E4022C" w:rsidRDefault="00F514F5" w:rsidP="00F514F5">
      <w:pPr>
        <w:spacing w:line="240" w:lineRule="auto"/>
        <w:rPr>
          <w:rFonts w:ascii="Times New Roman" w:eastAsia="Times New Roman" w:hAnsi="Times New Roman" w:cs="Times New Roman"/>
          <w:sz w:val="24"/>
          <w:lang w:val="en-US" w:eastAsia="fi-FI"/>
        </w:rPr>
      </w:pPr>
      <w:r w:rsidRPr="00E4022C">
        <w:rPr>
          <w:rFonts w:ascii="Calibri" w:eastAsia="Times New Roman" w:hAnsi="Calibri" w:cs="Calibri"/>
          <w:color w:val="000000"/>
          <w:sz w:val="24"/>
          <w:lang w:val="en-US" w:eastAsia="fi-FI"/>
        </w:rPr>
        <w:t>The quorum and validity of the meeting was confirmed</w:t>
      </w:r>
      <w:r w:rsidRPr="00E4022C">
        <w:rPr>
          <w:rFonts w:ascii="Calibri" w:eastAsia="Times New Roman" w:hAnsi="Calibri" w:cs="Calibri"/>
          <w:color w:val="393939"/>
          <w:sz w:val="24"/>
          <w:shd w:val="clear" w:color="auto" w:fill="FFFFFF"/>
          <w:lang w:val="en-US" w:eastAsia="fi-FI"/>
        </w:rPr>
        <w:t>.</w:t>
      </w:r>
      <w:r w:rsidRPr="00E4022C">
        <w:rPr>
          <w:rFonts w:ascii="Calibri" w:eastAsia="Times New Roman" w:hAnsi="Calibri" w:cs="Calibri"/>
          <w:color w:val="393939"/>
          <w:sz w:val="24"/>
          <w:lang w:val="en-US" w:eastAsia="fi-FI"/>
        </w:rPr>
        <w:t>     </w:t>
      </w:r>
    </w:p>
    <w:p w14:paraId="2C30E6C9" w14:textId="77777777" w:rsidR="00F514F5" w:rsidRPr="00E4022C" w:rsidRDefault="00F514F5" w:rsidP="00F514F5">
      <w:pPr>
        <w:spacing w:line="240" w:lineRule="auto"/>
        <w:rPr>
          <w:rFonts w:ascii="Times New Roman" w:eastAsia="Times New Roman" w:hAnsi="Times New Roman" w:cs="Times New Roman"/>
          <w:sz w:val="24"/>
          <w:lang w:val="en-US" w:eastAsia="fi-FI"/>
        </w:rPr>
      </w:pPr>
      <w:r w:rsidRPr="00E4022C">
        <w:rPr>
          <w:rFonts w:ascii="Calibri" w:eastAsia="Times New Roman" w:hAnsi="Calibri" w:cs="Calibri"/>
          <w:color w:val="000000"/>
          <w:sz w:val="24"/>
          <w:lang w:val="en-US" w:eastAsia="fi-FI"/>
        </w:rPr>
        <w:t>      </w:t>
      </w:r>
    </w:p>
    <w:p w14:paraId="6B127792" w14:textId="77777777" w:rsidR="00F514F5" w:rsidRPr="00E4022C" w:rsidRDefault="00F514F5" w:rsidP="00F514F5">
      <w:pPr>
        <w:spacing w:line="240" w:lineRule="auto"/>
        <w:rPr>
          <w:rFonts w:ascii="Times New Roman" w:eastAsia="Times New Roman" w:hAnsi="Times New Roman" w:cs="Times New Roman"/>
          <w:sz w:val="24"/>
          <w:lang w:val="en-US" w:eastAsia="fi-FI"/>
        </w:rPr>
      </w:pPr>
      <w:r w:rsidRPr="00E4022C">
        <w:rPr>
          <w:rFonts w:ascii="Calibri" w:eastAsia="Times New Roman" w:hAnsi="Calibri" w:cs="Calibri"/>
          <w:b/>
          <w:bCs/>
          <w:color w:val="000000"/>
          <w:sz w:val="24"/>
          <w:lang w:val="en-US" w:eastAsia="fi-FI"/>
        </w:rPr>
        <w:t>3. Approving the agenda</w:t>
      </w:r>
      <w:r w:rsidRPr="00E4022C">
        <w:rPr>
          <w:rFonts w:ascii="Calibri" w:eastAsia="Times New Roman" w:hAnsi="Calibri" w:cs="Calibri"/>
          <w:color w:val="000000"/>
          <w:sz w:val="24"/>
          <w:lang w:val="en-US" w:eastAsia="fi-FI"/>
        </w:rPr>
        <w:t>     </w:t>
      </w:r>
    </w:p>
    <w:p w14:paraId="3E8211FA" w14:textId="77777777" w:rsidR="00F514F5" w:rsidRPr="00E4022C" w:rsidRDefault="00F514F5" w:rsidP="00F514F5">
      <w:pPr>
        <w:spacing w:line="240" w:lineRule="auto"/>
        <w:rPr>
          <w:rFonts w:ascii="Times New Roman" w:eastAsia="Times New Roman" w:hAnsi="Times New Roman" w:cs="Times New Roman"/>
          <w:sz w:val="24"/>
          <w:lang w:val="en-US" w:eastAsia="fi-FI"/>
        </w:rPr>
      </w:pPr>
      <w:r w:rsidRPr="00E4022C">
        <w:rPr>
          <w:rFonts w:ascii="Calibri" w:eastAsia="Times New Roman" w:hAnsi="Calibri" w:cs="Calibri"/>
          <w:color w:val="000000"/>
          <w:sz w:val="24"/>
          <w:lang w:val="en-US" w:eastAsia="fi-FI"/>
        </w:rPr>
        <w:t>    </w:t>
      </w:r>
    </w:p>
    <w:p w14:paraId="095EA622" w14:textId="0F18158F" w:rsidR="00F514F5" w:rsidRPr="00E4022C" w:rsidRDefault="00F514F5" w:rsidP="00F514F5">
      <w:pPr>
        <w:spacing w:line="240" w:lineRule="auto"/>
        <w:rPr>
          <w:rFonts w:ascii="Calibri" w:eastAsia="Times New Roman" w:hAnsi="Calibri" w:cs="Calibri"/>
          <w:color w:val="000000"/>
          <w:sz w:val="24"/>
          <w:lang w:val="en-US" w:eastAsia="fi-FI"/>
        </w:rPr>
      </w:pPr>
      <w:r w:rsidRPr="00E4022C">
        <w:rPr>
          <w:rFonts w:ascii="Calibri" w:eastAsia="Times New Roman" w:hAnsi="Calibri" w:cs="Calibri"/>
          <w:color w:val="000000"/>
          <w:sz w:val="24"/>
          <w:lang w:val="en-US" w:eastAsia="fi-FI"/>
        </w:rPr>
        <w:t> The agenda was approved.     </w:t>
      </w:r>
    </w:p>
    <w:p w14:paraId="3D6F9446" w14:textId="77777777" w:rsidR="00F514F5" w:rsidRPr="00F514F5" w:rsidRDefault="00F514F5" w:rsidP="00F514F5">
      <w:pPr>
        <w:spacing w:line="240" w:lineRule="auto"/>
        <w:rPr>
          <w:rFonts w:ascii="Calibri" w:eastAsia="Times New Roman" w:hAnsi="Calibri" w:cs="Calibri"/>
          <w:b/>
          <w:bCs/>
          <w:color w:val="000000"/>
          <w:sz w:val="24"/>
          <w:lang w:val="en-US" w:eastAsia="fi-FI"/>
        </w:rPr>
      </w:pPr>
    </w:p>
    <w:p w14:paraId="5650C48F" w14:textId="7AC2A1FE" w:rsidR="00F514F5" w:rsidRPr="00F514F5" w:rsidRDefault="00F514F5" w:rsidP="00F514F5">
      <w:pPr>
        <w:spacing w:line="240" w:lineRule="auto"/>
        <w:rPr>
          <w:rFonts w:ascii="Calibri" w:eastAsia="Times New Roman" w:hAnsi="Calibri" w:cs="Calibri"/>
          <w:b/>
          <w:bCs/>
          <w:color w:val="000000"/>
          <w:sz w:val="24"/>
          <w:lang w:val="en-US" w:eastAsia="fi-FI"/>
        </w:rPr>
      </w:pPr>
      <w:r w:rsidRPr="00F514F5">
        <w:rPr>
          <w:rFonts w:ascii="Calibri" w:eastAsia="Times New Roman" w:hAnsi="Calibri" w:cs="Calibri"/>
          <w:b/>
          <w:bCs/>
          <w:color w:val="000000"/>
          <w:sz w:val="24"/>
          <w:lang w:val="en-US" w:eastAsia="fi-FI"/>
        </w:rPr>
        <w:t>4. Choosing the other Board roles</w:t>
      </w:r>
    </w:p>
    <w:p w14:paraId="17CD89CF" w14:textId="77777777" w:rsidR="00F514F5" w:rsidRPr="00F514F5" w:rsidRDefault="00F514F5" w:rsidP="00F514F5">
      <w:pPr>
        <w:spacing w:line="240" w:lineRule="auto"/>
        <w:rPr>
          <w:rFonts w:ascii="Calibri" w:eastAsia="Times New Roman" w:hAnsi="Calibri" w:cs="Calibri"/>
          <w:b/>
          <w:bCs/>
          <w:color w:val="000000"/>
          <w:sz w:val="24"/>
          <w:lang w:val="en-US" w:eastAsia="fi-FI"/>
        </w:rPr>
      </w:pPr>
    </w:p>
    <w:p w14:paraId="697DF522" w14:textId="61204C9F" w:rsidR="00F514F5" w:rsidRPr="00F514F5" w:rsidRDefault="00F514F5" w:rsidP="00F514F5">
      <w:pPr>
        <w:pStyle w:val="NormalWeb"/>
        <w:spacing w:before="0" w:beforeAutospacing="0" w:after="160" w:afterAutospacing="0"/>
        <w:textAlignment w:val="baseline"/>
        <w:rPr>
          <w:rFonts w:ascii="Calibri" w:hAnsi="Calibri" w:cs="Calibri"/>
          <w:color w:val="000000"/>
          <w:lang w:val="en-US"/>
        </w:rPr>
      </w:pPr>
      <w:proofErr w:type="spellStart"/>
      <w:r w:rsidRPr="00F514F5">
        <w:rPr>
          <w:rFonts w:ascii="Calibri" w:hAnsi="Calibri" w:cs="Calibri"/>
          <w:color w:val="000000"/>
          <w:lang w:val="en-US"/>
        </w:rPr>
        <w:t>Apoorwa</w:t>
      </w:r>
      <w:proofErr w:type="spellEnd"/>
      <w:r w:rsidRPr="00F514F5">
        <w:rPr>
          <w:rFonts w:ascii="Calibri" w:hAnsi="Calibri" w:cs="Calibri"/>
          <w:color w:val="000000"/>
          <w:lang w:val="en-US"/>
        </w:rPr>
        <w:t xml:space="preserve"> Hooda will start as treasurer of the Board.</w:t>
      </w:r>
    </w:p>
    <w:p w14:paraId="1C3D2EC4" w14:textId="2FCB510E" w:rsidR="00F514F5" w:rsidRPr="00F514F5" w:rsidRDefault="00F514F5" w:rsidP="00F514F5">
      <w:pPr>
        <w:pStyle w:val="NormalWeb"/>
        <w:spacing w:before="0" w:beforeAutospacing="0" w:after="160" w:afterAutospacing="0"/>
        <w:textAlignment w:val="baseline"/>
        <w:rPr>
          <w:rFonts w:ascii="Calibri" w:hAnsi="Calibri" w:cs="Calibri"/>
          <w:color w:val="000000"/>
          <w:lang w:val="en-US"/>
        </w:rPr>
      </w:pPr>
      <w:r w:rsidRPr="00F514F5">
        <w:rPr>
          <w:rFonts w:ascii="Calibri" w:hAnsi="Calibri" w:cs="Calibri"/>
          <w:color w:val="000000"/>
          <w:lang w:val="en-US"/>
        </w:rPr>
        <w:t>Tiia Pitkänen continues as secretary</w:t>
      </w:r>
      <w:r>
        <w:rPr>
          <w:rFonts w:ascii="Calibri" w:hAnsi="Calibri" w:cs="Calibri"/>
          <w:color w:val="000000"/>
          <w:lang w:val="en-US"/>
        </w:rPr>
        <w:t xml:space="preserve"> of the Board.</w:t>
      </w:r>
      <w:r>
        <w:rPr>
          <w:rFonts w:ascii="Calibri" w:hAnsi="Calibri" w:cs="Calibri"/>
          <w:color w:val="000000"/>
          <w:lang w:val="en-US"/>
        </w:rPr>
        <w:br/>
      </w:r>
    </w:p>
    <w:p w14:paraId="62E0756B" w14:textId="7FD2CF3B" w:rsidR="00F514F5" w:rsidRPr="00F514F5" w:rsidRDefault="00F514F5" w:rsidP="00F514F5">
      <w:pPr>
        <w:spacing w:line="240" w:lineRule="auto"/>
        <w:rPr>
          <w:rFonts w:ascii="Calibri" w:eastAsia="Times New Roman" w:hAnsi="Calibri" w:cs="Calibri"/>
          <w:b/>
          <w:bCs/>
          <w:color w:val="000000"/>
          <w:sz w:val="24"/>
          <w:lang w:val="en-US" w:eastAsia="fi-FI"/>
        </w:rPr>
      </w:pPr>
      <w:r w:rsidRPr="00F514F5">
        <w:rPr>
          <w:rFonts w:ascii="Calibri" w:eastAsia="Times New Roman" w:hAnsi="Calibri" w:cs="Calibri"/>
          <w:b/>
          <w:bCs/>
          <w:color w:val="000000"/>
          <w:sz w:val="24"/>
          <w:lang w:val="en-US" w:eastAsia="fi-FI"/>
        </w:rPr>
        <w:t>5. Other issues</w:t>
      </w:r>
    </w:p>
    <w:p w14:paraId="5565029E" w14:textId="77777777" w:rsidR="00F514F5" w:rsidRPr="00F514F5" w:rsidRDefault="00F514F5" w:rsidP="00F514F5">
      <w:pPr>
        <w:spacing w:line="240" w:lineRule="auto"/>
        <w:rPr>
          <w:rFonts w:ascii="Calibri" w:eastAsia="Times New Roman" w:hAnsi="Calibri" w:cs="Calibri"/>
          <w:b/>
          <w:bCs/>
          <w:color w:val="000000"/>
          <w:sz w:val="24"/>
          <w:lang w:val="en-US" w:eastAsia="fi-FI"/>
        </w:rPr>
      </w:pPr>
    </w:p>
    <w:p w14:paraId="732FAE2A" w14:textId="6F32C2B8" w:rsidR="00F514F5" w:rsidRPr="00F514F5" w:rsidRDefault="00F514F5" w:rsidP="00F514F5">
      <w:pPr>
        <w:pStyle w:val="NormalWeb"/>
        <w:spacing w:before="0" w:beforeAutospacing="0" w:after="160" w:afterAutospacing="0"/>
        <w:textAlignment w:val="baseline"/>
        <w:rPr>
          <w:rFonts w:ascii="Calibri" w:hAnsi="Calibri" w:cs="Calibri"/>
          <w:color w:val="000000"/>
          <w:lang w:val="en-US"/>
        </w:rPr>
      </w:pPr>
      <w:r w:rsidRPr="00F514F5">
        <w:rPr>
          <w:rFonts w:ascii="Calibri" w:hAnsi="Calibri" w:cs="Calibri"/>
          <w:color w:val="000000"/>
          <w:lang w:val="en-US"/>
        </w:rPr>
        <w:t>It is decided that the next meeting will take place 27</w:t>
      </w:r>
      <w:r w:rsidRPr="00F514F5">
        <w:rPr>
          <w:rFonts w:ascii="Calibri" w:hAnsi="Calibri" w:cs="Calibri"/>
          <w:color w:val="000000"/>
          <w:vertAlign w:val="superscript"/>
          <w:lang w:val="en-US"/>
        </w:rPr>
        <w:t>th</w:t>
      </w:r>
      <w:r w:rsidRPr="00F514F5">
        <w:rPr>
          <w:rFonts w:ascii="Calibri" w:hAnsi="Calibri" w:cs="Calibri"/>
          <w:color w:val="000000"/>
          <w:lang w:val="en-US"/>
        </w:rPr>
        <w:t xml:space="preserve"> of April at 6pm</w:t>
      </w:r>
      <w:r w:rsidRPr="00F514F5">
        <w:rPr>
          <w:rFonts w:ascii="Calibri" w:hAnsi="Calibri" w:cs="Calibri"/>
          <w:color w:val="000000"/>
          <w:lang w:val="en-US"/>
        </w:rPr>
        <w:t xml:space="preserve"> via Teams.</w:t>
      </w:r>
    </w:p>
    <w:p w14:paraId="72056D6A" w14:textId="78E94316" w:rsidR="00F514F5" w:rsidRPr="00F514F5" w:rsidRDefault="00F514F5" w:rsidP="00F514F5">
      <w:pPr>
        <w:pStyle w:val="NormalWeb"/>
        <w:spacing w:before="0" w:beforeAutospacing="0" w:after="160" w:afterAutospacing="0"/>
        <w:textAlignment w:val="baseline"/>
        <w:rPr>
          <w:rFonts w:ascii="Calibri" w:hAnsi="Calibri" w:cs="Calibri"/>
          <w:color w:val="000000"/>
          <w:lang w:val="en-US"/>
        </w:rPr>
      </w:pPr>
      <w:r w:rsidRPr="00F514F5">
        <w:rPr>
          <w:rFonts w:ascii="Calibri" w:hAnsi="Calibri" w:cs="Calibri"/>
          <w:b/>
          <w:bCs/>
          <w:color w:val="000000"/>
          <w:lang w:val="en-US"/>
        </w:rPr>
        <w:t>6</w:t>
      </w:r>
      <w:r w:rsidRPr="00F514F5">
        <w:rPr>
          <w:rFonts w:ascii="Calibri" w:hAnsi="Calibri" w:cs="Calibri"/>
          <w:b/>
          <w:bCs/>
          <w:color w:val="000000"/>
          <w:lang w:val="en-US"/>
        </w:rPr>
        <w:t>. Closing the meeting </w:t>
      </w:r>
      <w:r w:rsidRPr="00F514F5">
        <w:rPr>
          <w:rFonts w:ascii="Calibri" w:hAnsi="Calibri" w:cs="Calibri"/>
          <w:color w:val="000000"/>
          <w:lang w:val="en-US"/>
        </w:rPr>
        <w:t> </w:t>
      </w:r>
    </w:p>
    <w:p w14:paraId="073982F6" w14:textId="1DC806F6" w:rsidR="00F514F5" w:rsidRPr="00F514F5" w:rsidRDefault="00F514F5" w:rsidP="00F514F5">
      <w:pPr>
        <w:pStyle w:val="NormalWeb"/>
        <w:spacing w:before="0" w:beforeAutospacing="0" w:after="160" w:afterAutospacing="0"/>
        <w:textAlignment w:val="baseline"/>
        <w:rPr>
          <w:rFonts w:ascii="Calibri" w:hAnsi="Calibri" w:cs="Calibri"/>
          <w:color w:val="000000"/>
          <w:lang w:val="en-US"/>
        </w:rPr>
      </w:pPr>
      <w:r w:rsidRPr="00F514F5">
        <w:rPr>
          <w:rFonts w:ascii="Calibri" w:hAnsi="Calibri" w:cs="Calibri"/>
          <w:color w:val="000000"/>
          <w:lang w:val="en-US"/>
        </w:rPr>
        <w:t xml:space="preserve">Maria </w:t>
      </w:r>
      <w:proofErr w:type="spellStart"/>
      <w:r w:rsidRPr="00F514F5">
        <w:rPr>
          <w:rFonts w:ascii="Calibri" w:hAnsi="Calibri" w:cs="Calibri"/>
          <w:color w:val="000000"/>
          <w:lang w:val="en-US"/>
        </w:rPr>
        <w:t>Marouli</w:t>
      </w:r>
      <w:proofErr w:type="spellEnd"/>
      <w:r w:rsidRPr="00F514F5">
        <w:rPr>
          <w:rFonts w:ascii="Calibri" w:hAnsi="Calibri" w:cs="Calibri"/>
          <w:color w:val="000000"/>
          <w:lang w:val="en-US"/>
        </w:rPr>
        <w:t xml:space="preserve"> closes the meeting at 15.55</w:t>
      </w:r>
      <w:r w:rsidRPr="00F514F5">
        <w:rPr>
          <w:rFonts w:ascii="Calibri" w:hAnsi="Calibri" w:cs="Calibri"/>
          <w:color w:val="000000"/>
          <w:lang w:val="en-US"/>
        </w:rPr>
        <w:t>.</w:t>
      </w:r>
    </w:p>
    <w:p w14:paraId="4461DB07" w14:textId="77777777" w:rsidR="00F514F5" w:rsidRPr="00F514F5" w:rsidRDefault="00F514F5" w:rsidP="00F514F5">
      <w:pPr>
        <w:pStyle w:val="NormalWeb"/>
        <w:spacing w:before="0" w:beforeAutospacing="0" w:after="160" w:afterAutospacing="0"/>
        <w:textAlignment w:val="baseline"/>
        <w:rPr>
          <w:rFonts w:ascii="Calibri" w:hAnsi="Calibri" w:cs="Calibri"/>
          <w:color w:val="000000"/>
          <w:lang w:val="en-US"/>
        </w:rPr>
      </w:pPr>
    </w:p>
    <w:p w14:paraId="791C7634" w14:textId="77777777" w:rsidR="00F514F5" w:rsidRPr="00F514F5" w:rsidRDefault="00F514F5" w:rsidP="00F514F5">
      <w:pPr>
        <w:pStyle w:val="NormalWeb"/>
        <w:spacing w:before="0" w:beforeAutospacing="0" w:after="160" w:afterAutospacing="0"/>
        <w:textAlignment w:val="baseline"/>
        <w:rPr>
          <w:rFonts w:ascii="Calibri" w:hAnsi="Calibri" w:cs="Calibri"/>
          <w:color w:val="000000"/>
          <w:lang w:val="en-US"/>
        </w:rPr>
      </w:pPr>
    </w:p>
    <w:p w14:paraId="53EFA0DA" w14:textId="77777777" w:rsidR="00F514F5" w:rsidRPr="00F514F5" w:rsidRDefault="00F514F5" w:rsidP="00F514F5">
      <w:pPr>
        <w:pStyle w:val="NormalWeb"/>
        <w:spacing w:before="0" w:beforeAutospacing="0" w:after="160" w:afterAutospacing="0"/>
        <w:textAlignment w:val="baseline"/>
        <w:rPr>
          <w:rFonts w:ascii="Calibri" w:hAnsi="Calibri" w:cs="Calibri"/>
          <w:color w:val="000000"/>
          <w:lang w:val="en-US"/>
        </w:rPr>
      </w:pPr>
    </w:p>
    <w:p w14:paraId="2AFA9DB1" w14:textId="77777777" w:rsidR="00F514F5" w:rsidRPr="00F514F5" w:rsidRDefault="00F514F5" w:rsidP="00F514F5">
      <w:pPr>
        <w:rPr>
          <w:sz w:val="24"/>
          <w:lang w:val="en-US"/>
        </w:rPr>
      </w:pPr>
    </w:p>
    <w:p w14:paraId="6B80689D" w14:textId="77777777" w:rsidR="004C594F" w:rsidRPr="00F514F5" w:rsidRDefault="004C594F" w:rsidP="004C594F">
      <w:pPr>
        <w:rPr>
          <w:sz w:val="24"/>
          <w:lang w:val="en-US"/>
        </w:rPr>
      </w:pPr>
    </w:p>
    <w:sectPr w:rsidR="004C594F" w:rsidRPr="00F514F5" w:rsidSect="00562A81">
      <w:pgSz w:w="11906" w:h="16838" w:code="9"/>
      <w:pgMar w:top="1134" w:right="1134" w:bottom="1134" w:left="1418" w:header="527" w:footer="3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81D5F0" w14:textId="77777777" w:rsidR="00F514F5" w:rsidRDefault="00F514F5" w:rsidP="00114A69">
      <w:pPr>
        <w:spacing w:line="240" w:lineRule="auto"/>
      </w:pPr>
      <w:r>
        <w:separator/>
      </w:r>
    </w:p>
  </w:endnote>
  <w:endnote w:type="continuationSeparator" w:id="0">
    <w:p w14:paraId="7F23DDAE" w14:textId="77777777" w:rsidR="00F514F5" w:rsidRDefault="00F514F5" w:rsidP="00114A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175C98" w14:textId="77777777" w:rsidR="00F514F5" w:rsidRDefault="00F514F5" w:rsidP="00114A69">
      <w:pPr>
        <w:spacing w:line="240" w:lineRule="auto"/>
      </w:pPr>
      <w:r>
        <w:separator/>
      </w:r>
    </w:p>
  </w:footnote>
  <w:footnote w:type="continuationSeparator" w:id="0">
    <w:p w14:paraId="4D37A705" w14:textId="77777777" w:rsidR="00F514F5" w:rsidRDefault="00F514F5" w:rsidP="00114A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8"/>
    <w:multiLevelType w:val="singleLevel"/>
    <w:tmpl w:val="4E2E9D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FFFFFF89"/>
    <w:multiLevelType w:val="singleLevel"/>
    <w:tmpl w:val="9DEC0D5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0F3E6D83"/>
    <w:multiLevelType w:val="multilevel"/>
    <w:tmpl w:val="DF265C4E"/>
    <w:styleLink w:val="MObullets"/>
    <w:lvl w:ilvl="0">
      <w:start w:val="1"/>
      <w:numFmt w:val="bullet"/>
      <w:pStyle w:val="ListBullet"/>
      <w:lvlText w:val="•"/>
      <w:lvlJc w:val="left"/>
      <w:pPr>
        <w:tabs>
          <w:tab w:val="num" w:pos="397"/>
        </w:tabs>
        <w:ind w:left="567" w:hanging="170"/>
      </w:pPr>
      <w:rPr>
        <w:rFonts w:ascii="Arial" w:hAnsi="Arial" w:hint="default"/>
        <w:b/>
        <w:i w:val="0"/>
        <w:sz w:val="24"/>
      </w:rPr>
    </w:lvl>
    <w:lvl w:ilvl="1">
      <w:start w:val="1"/>
      <w:numFmt w:val="bullet"/>
      <w:lvlText w:val="–"/>
      <w:lvlJc w:val="left"/>
      <w:pPr>
        <w:tabs>
          <w:tab w:val="num" w:pos="567"/>
        </w:tabs>
        <w:ind w:left="737" w:hanging="170"/>
      </w:pPr>
      <w:rPr>
        <w:rFonts w:ascii="Arial" w:hAnsi="Arial" w:hint="default"/>
        <w:b/>
        <w:i w:val="0"/>
        <w:sz w:val="24"/>
      </w:rPr>
    </w:lvl>
    <w:lvl w:ilvl="2">
      <w:start w:val="1"/>
      <w:numFmt w:val="bullet"/>
      <w:lvlText w:val="•"/>
      <w:lvlJc w:val="left"/>
      <w:pPr>
        <w:tabs>
          <w:tab w:val="num" w:pos="737"/>
        </w:tabs>
        <w:ind w:left="907" w:hanging="170"/>
      </w:pPr>
      <w:rPr>
        <w:rFonts w:ascii="Arial" w:hAnsi="Arial" w:hint="default"/>
        <w:b/>
        <w:i w:val="0"/>
        <w:sz w:val="20"/>
      </w:rPr>
    </w:lvl>
    <w:lvl w:ilvl="3">
      <w:start w:val="1"/>
      <w:numFmt w:val="bullet"/>
      <w:lvlText w:val="•"/>
      <w:lvlJc w:val="left"/>
      <w:pPr>
        <w:tabs>
          <w:tab w:val="num" w:pos="907"/>
        </w:tabs>
        <w:ind w:left="1077" w:hanging="170"/>
      </w:pPr>
      <w:rPr>
        <w:rFonts w:ascii="Arial" w:hAnsi="Arial" w:hint="default"/>
        <w:b/>
        <w:i w:val="0"/>
        <w:sz w:val="20"/>
      </w:rPr>
    </w:lvl>
    <w:lvl w:ilvl="4">
      <w:start w:val="1"/>
      <w:numFmt w:val="bullet"/>
      <w:lvlText w:val="•"/>
      <w:lvlJc w:val="left"/>
      <w:pPr>
        <w:tabs>
          <w:tab w:val="num" w:pos="1077"/>
        </w:tabs>
        <w:ind w:left="1247" w:hanging="170"/>
      </w:pPr>
      <w:rPr>
        <w:rFonts w:ascii="Arial" w:hAnsi="Arial" w:hint="default"/>
        <w:b/>
        <w:i w:val="0"/>
        <w:sz w:val="20"/>
      </w:rPr>
    </w:lvl>
    <w:lvl w:ilvl="5">
      <w:start w:val="1"/>
      <w:numFmt w:val="bullet"/>
      <w:lvlText w:val="•"/>
      <w:lvlJc w:val="left"/>
      <w:pPr>
        <w:tabs>
          <w:tab w:val="num" w:pos="1247"/>
        </w:tabs>
        <w:ind w:left="1417" w:hanging="170"/>
      </w:pPr>
      <w:rPr>
        <w:rFonts w:ascii="Arial" w:hAnsi="Arial" w:hint="default"/>
        <w:b/>
        <w:i w:val="0"/>
        <w:sz w:val="20"/>
      </w:rPr>
    </w:lvl>
    <w:lvl w:ilvl="6">
      <w:start w:val="1"/>
      <w:numFmt w:val="bullet"/>
      <w:lvlText w:val="•"/>
      <w:lvlJc w:val="left"/>
      <w:pPr>
        <w:tabs>
          <w:tab w:val="num" w:pos="1417"/>
        </w:tabs>
        <w:ind w:left="1587" w:hanging="170"/>
      </w:pPr>
      <w:rPr>
        <w:rFonts w:ascii="Arial" w:hAnsi="Arial" w:hint="default"/>
        <w:b/>
        <w:i w:val="0"/>
        <w:sz w:val="20"/>
      </w:rPr>
    </w:lvl>
    <w:lvl w:ilvl="7">
      <w:start w:val="1"/>
      <w:numFmt w:val="bullet"/>
      <w:lvlText w:val="•"/>
      <w:lvlJc w:val="left"/>
      <w:pPr>
        <w:tabs>
          <w:tab w:val="num" w:pos="1587"/>
        </w:tabs>
        <w:ind w:left="1757" w:hanging="170"/>
      </w:pPr>
      <w:rPr>
        <w:rFonts w:ascii="Arial" w:hAnsi="Arial" w:hint="default"/>
        <w:b/>
        <w:i w:val="0"/>
        <w:sz w:val="20"/>
      </w:rPr>
    </w:lvl>
    <w:lvl w:ilvl="8">
      <w:start w:val="1"/>
      <w:numFmt w:val="bullet"/>
      <w:lvlText w:val="•"/>
      <w:lvlJc w:val="left"/>
      <w:pPr>
        <w:tabs>
          <w:tab w:val="num" w:pos="1757"/>
        </w:tabs>
        <w:ind w:left="1927" w:hanging="170"/>
      </w:pPr>
      <w:rPr>
        <w:rFonts w:ascii="Arial" w:hAnsi="Arial" w:hint="default"/>
        <w:b/>
        <w:i w:val="0"/>
        <w:sz w:val="20"/>
      </w:rPr>
    </w:lvl>
  </w:abstractNum>
  <w:abstractNum w:abstractNumId="3" w15:restartNumberingAfterBreak="0">
    <w:nsid w:val="2BFB7EEF"/>
    <w:multiLevelType w:val="multilevel"/>
    <w:tmpl w:val="9A204758"/>
    <w:numStyleLink w:val="MONumbering"/>
  </w:abstractNum>
  <w:abstractNum w:abstractNumId="4" w15:restartNumberingAfterBreak="0">
    <w:nsid w:val="2E581316"/>
    <w:multiLevelType w:val="multilevel"/>
    <w:tmpl w:val="E9BA1472"/>
    <w:styleLink w:val="Metsobullets"/>
    <w:lvl w:ilvl="0">
      <w:start w:val="1"/>
      <w:numFmt w:val="bullet"/>
      <w:lvlText w:val="•"/>
      <w:lvlJc w:val="left"/>
      <w:pPr>
        <w:ind w:left="454" w:hanging="170"/>
      </w:pPr>
      <w:rPr>
        <w:rFonts w:ascii="Arial" w:hAnsi="Arial" w:hint="default"/>
        <w:b/>
        <w:i w:val="0"/>
        <w:sz w:val="24"/>
      </w:rPr>
    </w:lvl>
    <w:lvl w:ilvl="1">
      <w:start w:val="1"/>
      <w:numFmt w:val="bullet"/>
      <w:lvlText w:val="–"/>
      <w:lvlJc w:val="left"/>
      <w:pPr>
        <w:ind w:left="680" w:hanging="170"/>
      </w:pPr>
      <w:rPr>
        <w:rFonts w:ascii="Arial" w:hAnsi="Arial" w:hint="default"/>
        <w:b/>
        <w:i w:val="0"/>
        <w:sz w:val="24"/>
      </w:rPr>
    </w:lvl>
    <w:lvl w:ilvl="2">
      <w:start w:val="1"/>
      <w:numFmt w:val="bullet"/>
      <w:lvlText w:val="•"/>
      <w:lvlJc w:val="left"/>
      <w:pPr>
        <w:ind w:left="907" w:hanging="113"/>
      </w:pPr>
      <w:rPr>
        <w:rFonts w:ascii="Arial" w:hAnsi="Arial" w:hint="default"/>
        <w:b/>
        <w:i w:val="0"/>
        <w:sz w:val="20"/>
      </w:rPr>
    </w:lvl>
    <w:lvl w:ilvl="3">
      <w:start w:val="1"/>
      <w:numFmt w:val="bullet"/>
      <w:lvlText w:val="•"/>
      <w:lvlJc w:val="left"/>
      <w:pPr>
        <w:ind w:left="1191" w:hanging="114"/>
      </w:pPr>
      <w:rPr>
        <w:rFonts w:ascii="Arial" w:hAnsi="Arial" w:hint="default"/>
        <w:b/>
        <w:i w:val="0"/>
        <w:sz w:val="20"/>
      </w:rPr>
    </w:lvl>
    <w:lvl w:ilvl="4">
      <w:start w:val="1"/>
      <w:numFmt w:val="bullet"/>
      <w:lvlText w:val="•"/>
      <w:lvlJc w:val="left"/>
      <w:pPr>
        <w:ind w:left="1474" w:hanging="113"/>
      </w:pPr>
      <w:rPr>
        <w:rFonts w:ascii="Arial" w:hAnsi="Arial" w:hint="default"/>
        <w:b/>
        <w:i w:val="0"/>
        <w:sz w:val="20"/>
      </w:rPr>
    </w:lvl>
    <w:lvl w:ilvl="5">
      <w:start w:val="1"/>
      <w:numFmt w:val="bullet"/>
      <w:lvlText w:val="•"/>
      <w:lvlJc w:val="left"/>
      <w:pPr>
        <w:ind w:left="1758" w:hanging="114"/>
      </w:pPr>
      <w:rPr>
        <w:rFonts w:ascii="Arial" w:hAnsi="Arial" w:hint="default"/>
        <w:b/>
        <w:i w:val="0"/>
        <w:sz w:val="20"/>
      </w:rPr>
    </w:lvl>
    <w:lvl w:ilvl="6">
      <w:start w:val="1"/>
      <w:numFmt w:val="bullet"/>
      <w:lvlText w:val="•"/>
      <w:lvlJc w:val="left"/>
      <w:pPr>
        <w:tabs>
          <w:tab w:val="num" w:pos="1928"/>
        </w:tabs>
        <w:ind w:left="2041" w:hanging="113"/>
      </w:pPr>
      <w:rPr>
        <w:rFonts w:ascii="Arial" w:hAnsi="Arial" w:hint="default"/>
        <w:b/>
        <w:i w:val="0"/>
        <w:sz w:val="20"/>
      </w:rPr>
    </w:lvl>
    <w:lvl w:ilvl="7">
      <w:start w:val="1"/>
      <w:numFmt w:val="bullet"/>
      <w:lvlText w:val="•"/>
      <w:lvlJc w:val="left"/>
      <w:pPr>
        <w:tabs>
          <w:tab w:val="num" w:pos="2211"/>
        </w:tabs>
        <w:ind w:left="2325" w:hanging="114"/>
      </w:pPr>
      <w:rPr>
        <w:rFonts w:ascii="Arial" w:hAnsi="Arial" w:hint="default"/>
        <w:b/>
        <w:i w:val="0"/>
        <w:sz w:val="20"/>
      </w:rPr>
    </w:lvl>
    <w:lvl w:ilvl="8">
      <w:start w:val="1"/>
      <w:numFmt w:val="bullet"/>
      <w:lvlText w:val="•"/>
      <w:lvlJc w:val="left"/>
      <w:pPr>
        <w:tabs>
          <w:tab w:val="num" w:pos="2495"/>
        </w:tabs>
        <w:ind w:left="2608" w:hanging="113"/>
      </w:pPr>
      <w:rPr>
        <w:rFonts w:ascii="Arial" w:hAnsi="Arial" w:hint="default"/>
        <w:b/>
        <w:i w:val="0"/>
        <w:sz w:val="20"/>
      </w:rPr>
    </w:lvl>
  </w:abstractNum>
  <w:abstractNum w:abstractNumId="5" w15:restartNumberingAfterBreak="0">
    <w:nsid w:val="50F51959"/>
    <w:multiLevelType w:val="multilevel"/>
    <w:tmpl w:val="6186B066"/>
    <w:lvl w:ilvl="0">
      <w:start w:val="1"/>
      <w:numFmt w:val="decimal"/>
      <w:lvlText w:val="%1."/>
      <w:lvlJc w:val="left"/>
      <w:pPr>
        <w:ind w:left="737" w:hanging="453"/>
      </w:pPr>
      <w:rPr>
        <w:rFonts w:hint="default"/>
      </w:rPr>
    </w:lvl>
    <w:lvl w:ilvl="1">
      <w:start w:val="1"/>
      <w:numFmt w:val="bullet"/>
      <w:lvlText w:val="•"/>
      <w:lvlJc w:val="left"/>
      <w:pPr>
        <w:ind w:left="1077" w:hanging="170"/>
      </w:pPr>
      <w:rPr>
        <w:rFonts w:ascii="Arial" w:hAnsi="Arial" w:hint="default"/>
        <w:b/>
        <w:i w:val="0"/>
        <w:sz w:val="24"/>
      </w:rPr>
    </w:lvl>
    <w:lvl w:ilvl="2">
      <w:start w:val="1"/>
      <w:numFmt w:val="bullet"/>
      <w:lvlText w:val="–"/>
      <w:lvlJc w:val="left"/>
      <w:pPr>
        <w:ind w:left="1304" w:hanging="170"/>
      </w:pPr>
      <w:rPr>
        <w:rFonts w:ascii="Arial" w:hAnsi="Arial" w:hint="default"/>
        <w:b/>
        <w:i w:val="0"/>
        <w:sz w:val="24"/>
      </w:rPr>
    </w:lvl>
    <w:lvl w:ilvl="3">
      <w:start w:val="1"/>
      <w:numFmt w:val="bullet"/>
      <w:lvlText w:val="•"/>
      <w:lvlJc w:val="left"/>
      <w:pPr>
        <w:tabs>
          <w:tab w:val="num" w:pos="1474"/>
        </w:tabs>
        <w:ind w:left="1588" w:hanging="114"/>
      </w:pPr>
      <w:rPr>
        <w:rFonts w:ascii="Arial" w:hAnsi="Arial" w:hint="default"/>
        <w:b/>
        <w:i w:val="0"/>
        <w:sz w:val="20"/>
      </w:rPr>
    </w:lvl>
    <w:lvl w:ilvl="4">
      <w:start w:val="1"/>
      <w:numFmt w:val="bullet"/>
      <w:lvlText w:val="•"/>
      <w:lvlJc w:val="left"/>
      <w:pPr>
        <w:tabs>
          <w:tab w:val="num" w:pos="1758"/>
        </w:tabs>
        <w:ind w:left="1871" w:hanging="113"/>
      </w:pPr>
      <w:rPr>
        <w:rFonts w:ascii="Arial" w:hAnsi="Arial" w:hint="default"/>
        <w:b/>
        <w:i w:val="0"/>
        <w:sz w:val="20"/>
      </w:rPr>
    </w:lvl>
    <w:lvl w:ilvl="5">
      <w:start w:val="1"/>
      <w:numFmt w:val="bullet"/>
      <w:lvlText w:val="•"/>
      <w:lvlJc w:val="left"/>
      <w:pPr>
        <w:tabs>
          <w:tab w:val="num" w:pos="2041"/>
        </w:tabs>
        <w:ind w:left="2155" w:hanging="114"/>
      </w:pPr>
      <w:rPr>
        <w:rFonts w:ascii="Arial" w:hAnsi="Arial" w:hint="default"/>
        <w:b/>
        <w:i w:val="0"/>
        <w:sz w:val="20"/>
      </w:rPr>
    </w:lvl>
    <w:lvl w:ilvl="6">
      <w:start w:val="1"/>
      <w:numFmt w:val="bullet"/>
      <w:lvlText w:val="•"/>
      <w:lvlJc w:val="left"/>
      <w:pPr>
        <w:tabs>
          <w:tab w:val="num" w:pos="2325"/>
        </w:tabs>
        <w:ind w:left="2438" w:hanging="113"/>
      </w:pPr>
      <w:rPr>
        <w:rFonts w:ascii="Arial" w:hAnsi="Arial" w:hint="default"/>
        <w:b/>
        <w:i w:val="0"/>
        <w:sz w:val="20"/>
      </w:rPr>
    </w:lvl>
    <w:lvl w:ilvl="7">
      <w:start w:val="1"/>
      <w:numFmt w:val="bullet"/>
      <w:lvlText w:val="•"/>
      <w:lvlJc w:val="left"/>
      <w:pPr>
        <w:tabs>
          <w:tab w:val="num" w:pos="2608"/>
        </w:tabs>
        <w:ind w:left="2722" w:hanging="114"/>
      </w:pPr>
      <w:rPr>
        <w:rFonts w:ascii="Arial" w:hAnsi="Arial" w:hint="default"/>
        <w:b/>
        <w:i w:val="0"/>
        <w:sz w:val="20"/>
      </w:rPr>
    </w:lvl>
    <w:lvl w:ilvl="8">
      <w:start w:val="1"/>
      <w:numFmt w:val="bullet"/>
      <w:lvlText w:val="•"/>
      <w:lvlJc w:val="left"/>
      <w:pPr>
        <w:tabs>
          <w:tab w:val="num" w:pos="2892"/>
        </w:tabs>
        <w:ind w:left="3005" w:hanging="113"/>
      </w:pPr>
      <w:rPr>
        <w:rFonts w:ascii="Arial" w:hAnsi="Arial" w:hint="default"/>
        <w:b/>
        <w:i w:val="0"/>
        <w:sz w:val="20"/>
      </w:rPr>
    </w:lvl>
  </w:abstractNum>
  <w:abstractNum w:abstractNumId="6" w15:restartNumberingAfterBreak="0">
    <w:nsid w:val="532C0E45"/>
    <w:multiLevelType w:val="multilevel"/>
    <w:tmpl w:val="04AE007A"/>
    <w:lvl w:ilvl="0">
      <w:start w:val="1"/>
      <w:numFmt w:val="decimal"/>
      <w:lvlText w:val="%1."/>
      <w:lvlJc w:val="left"/>
      <w:pPr>
        <w:ind w:left="1304" w:hanging="453"/>
      </w:pPr>
      <w:rPr>
        <w:rFonts w:hint="default"/>
      </w:rPr>
    </w:lvl>
    <w:lvl w:ilvl="1">
      <w:start w:val="1"/>
      <w:numFmt w:val="bullet"/>
      <w:lvlText w:val="•"/>
      <w:lvlJc w:val="left"/>
      <w:pPr>
        <w:ind w:left="1928" w:hanging="453"/>
      </w:pPr>
      <w:rPr>
        <w:rFonts w:ascii="Arial" w:hAnsi="Arial" w:hint="default"/>
        <w:b/>
        <w:i w:val="0"/>
        <w:sz w:val="24"/>
      </w:rPr>
    </w:lvl>
    <w:lvl w:ilvl="2">
      <w:start w:val="1"/>
      <w:numFmt w:val="bullet"/>
      <w:lvlText w:val="–"/>
      <w:lvlJc w:val="left"/>
      <w:pPr>
        <w:ind w:left="2552" w:hanging="453"/>
      </w:pPr>
      <w:rPr>
        <w:rFonts w:ascii="Arial" w:hAnsi="Arial" w:hint="default"/>
        <w:b/>
        <w:i w:val="0"/>
        <w:sz w:val="24"/>
      </w:rPr>
    </w:lvl>
    <w:lvl w:ilvl="3">
      <w:start w:val="1"/>
      <w:numFmt w:val="bullet"/>
      <w:lvlText w:val="•"/>
      <w:lvlJc w:val="left"/>
      <w:pPr>
        <w:ind w:left="3176" w:hanging="453"/>
      </w:pPr>
      <w:rPr>
        <w:rFonts w:ascii="Arial" w:hAnsi="Arial" w:hint="default"/>
        <w:b/>
        <w:i w:val="0"/>
        <w:sz w:val="20"/>
      </w:rPr>
    </w:lvl>
    <w:lvl w:ilvl="4">
      <w:start w:val="1"/>
      <w:numFmt w:val="bullet"/>
      <w:lvlText w:val="•"/>
      <w:lvlJc w:val="left"/>
      <w:pPr>
        <w:ind w:left="3800" w:hanging="453"/>
      </w:pPr>
      <w:rPr>
        <w:rFonts w:ascii="Arial" w:hAnsi="Arial" w:hint="default"/>
        <w:b/>
        <w:i w:val="0"/>
        <w:sz w:val="20"/>
      </w:rPr>
    </w:lvl>
    <w:lvl w:ilvl="5">
      <w:start w:val="1"/>
      <w:numFmt w:val="bullet"/>
      <w:lvlText w:val="•"/>
      <w:lvlJc w:val="left"/>
      <w:pPr>
        <w:ind w:left="4424" w:hanging="453"/>
      </w:pPr>
      <w:rPr>
        <w:rFonts w:ascii="Arial" w:hAnsi="Arial" w:hint="default"/>
        <w:b/>
        <w:i w:val="0"/>
        <w:sz w:val="20"/>
      </w:rPr>
    </w:lvl>
    <w:lvl w:ilvl="6">
      <w:start w:val="1"/>
      <w:numFmt w:val="bullet"/>
      <w:lvlText w:val="•"/>
      <w:lvlJc w:val="left"/>
      <w:pPr>
        <w:ind w:left="5048" w:hanging="453"/>
      </w:pPr>
      <w:rPr>
        <w:rFonts w:ascii="Arial" w:hAnsi="Arial" w:hint="default"/>
        <w:b/>
        <w:i w:val="0"/>
        <w:sz w:val="20"/>
      </w:rPr>
    </w:lvl>
    <w:lvl w:ilvl="7">
      <w:start w:val="1"/>
      <w:numFmt w:val="bullet"/>
      <w:lvlText w:val="•"/>
      <w:lvlJc w:val="left"/>
      <w:pPr>
        <w:ind w:left="5672" w:hanging="453"/>
      </w:pPr>
      <w:rPr>
        <w:rFonts w:ascii="Arial" w:hAnsi="Arial" w:hint="default"/>
        <w:b/>
        <w:i w:val="0"/>
        <w:sz w:val="20"/>
      </w:rPr>
    </w:lvl>
    <w:lvl w:ilvl="8">
      <w:start w:val="1"/>
      <w:numFmt w:val="bullet"/>
      <w:lvlText w:val="•"/>
      <w:lvlJc w:val="left"/>
      <w:pPr>
        <w:ind w:left="6296" w:hanging="453"/>
      </w:pPr>
      <w:rPr>
        <w:rFonts w:ascii="Arial" w:hAnsi="Arial" w:hint="default"/>
        <w:b/>
        <w:i w:val="0"/>
        <w:sz w:val="20"/>
      </w:rPr>
    </w:lvl>
  </w:abstractNum>
  <w:abstractNum w:abstractNumId="7" w15:restartNumberingAfterBreak="0">
    <w:nsid w:val="56AC4BDA"/>
    <w:multiLevelType w:val="multilevel"/>
    <w:tmpl w:val="9A204758"/>
    <w:styleLink w:val="MONumbering"/>
    <w:lvl w:ilvl="0">
      <w:start w:val="1"/>
      <w:numFmt w:val="decimal"/>
      <w:pStyle w:val="ListNumber"/>
      <w:lvlText w:val="%1."/>
      <w:lvlJc w:val="left"/>
      <w:pPr>
        <w:ind w:left="397" w:hanging="397"/>
      </w:pPr>
      <w:rPr>
        <w:rFonts w:hint="default"/>
      </w:rPr>
    </w:lvl>
    <w:lvl w:ilvl="1">
      <w:start w:val="1"/>
      <w:numFmt w:val="bullet"/>
      <w:lvlText w:val="•"/>
      <w:lvlJc w:val="left"/>
      <w:pPr>
        <w:ind w:left="794" w:hanging="397"/>
      </w:pPr>
      <w:rPr>
        <w:rFonts w:ascii="Arial" w:hAnsi="Arial" w:hint="default"/>
        <w:b/>
        <w:i w:val="0"/>
        <w:sz w:val="24"/>
      </w:rPr>
    </w:lvl>
    <w:lvl w:ilvl="2">
      <w:start w:val="1"/>
      <w:numFmt w:val="bullet"/>
      <w:lvlText w:val="–"/>
      <w:lvlJc w:val="left"/>
      <w:pPr>
        <w:ind w:left="1191" w:hanging="397"/>
      </w:pPr>
      <w:rPr>
        <w:rFonts w:ascii="Arial" w:hAnsi="Arial" w:hint="default"/>
        <w:b/>
        <w:i w:val="0"/>
        <w:sz w:val="24"/>
      </w:rPr>
    </w:lvl>
    <w:lvl w:ilvl="3">
      <w:start w:val="1"/>
      <w:numFmt w:val="bullet"/>
      <w:lvlText w:val="•"/>
      <w:lvlJc w:val="left"/>
      <w:pPr>
        <w:ind w:left="1588" w:hanging="397"/>
      </w:pPr>
      <w:rPr>
        <w:rFonts w:ascii="Arial" w:hAnsi="Arial" w:hint="default"/>
        <w:b/>
        <w:i w:val="0"/>
        <w:sz w:val="20"/>
      </w:rPr>
    </w:lvl>
    <w:lvl w:ilvl="4">
      <w:start w:val="1"/>
      <w:numFmt w:val="bullet"/>
      <w:lvlText w:val="•"/>
      <w:lvlJc w:val="left"/>
      <w:pPr>
        <w:ind w:left="1985" w:hanging="397"/>
      </w:pPr>
      <w:rPr>
        <w:rFonts w:ascii="Arial" w:hAnsi="Arial" w:hint="default"/>
        <w:b/>
        <w:i w:val="0"/>
        <w:sz w:val="20"/>
      </w:rPr>
    </w:lvl>
    <w:lvl w:ilvl="5">
      <w:start w:val="1"/>
      <w:numFmt w:val="bullet"/>
      <w:lvlText w:val="•"/>
      <w:lvlJc w:val="left"/>
      <w:pPr>
        <w:ind w:left="2382" w:hanging="397"/>
      </w:pPr>
      <w:rPr>
        <w:rFonts w:ascii="Arial" w:hAnsi="Arial" w:hint="default"/>
        <w:b/>
        <w:i w:val="0"/>
        <w:sz w:val="20"/>
      </w:rPr>
    </w:lvl>
    <w:lvl w:ilvl="6">
      <w:start w:val="1"/>
      <w:numFmt w:val="bullet"/>
      <w:lvlText w:val="•"/>
      <w:lvlJc w:val="left"/>
      <w:pPr>
        <w:ind w:left="2779" w:hanging="397"/>
      </w:pPr>
      <w:rPr>
        <w:rFonts w:ascii="Arial" w:hAnsi="Arial" w:hint="default"/>
        <w:b/>
        <w:i w:val="0"/>
        <w:sz w:val="20"/>
      </w:rPr>
    </w:lvl>
    <w:lvl w:ilvl="7">
      <w:start w:val="1"/>
      <w:numFmt w:val="bullet"/>
      <w:lvlText w:val="•"/>
      <w:lvlJc w:val="left"/>
      <w:pPr>
        <w:ind w:left="3176" w:hanging="397"/>
      </w:pPr>
      <w:rPr>
        <w:rFonts w:ascii="Arial" w:hAnsi="Arial" w:hint="default"/>
        <w:b/>
        <w:i w:val="0"/>
        <w:sz w:val="20"/>
      </w:rPr>
    </w:lvl>
    <w:lvl w:ilvl="8">
      <w:start w:val="1"/>
      <w:numFmt w:val="bullet"/>
      <w:lvlText w:val="•"/>
      <w:lvlJc w:val="left"/>
      <w:pPr>
        <w:ind w:left="3573" w:hanging="397"/>
      </w:pPr>
      <w:rPr>
        <w:rFonts w:ascii="Arial" w:hAnsi="Arial" w:hint="default"/>
        <w:b/>
        <w:i w:val="0"/>
        <w:sz w:val="20"/>
      </w:rPr>
    </w:lvl>
  </w:abstractNum>
  <w:abstractNum w:abstractNumId="8" w15:restartNumberingAfterBreak="0">
    <w:nsid w:val="5D0A207A"/>
    <w:multiLevelType w:val="multilevel"/>
    <w:tmpl w:val="DF265C4E"/>
    <w:numStyleLink w:val="MObullets"/>
  </w:abstractNum>
  <w:abstractNum w:abstractNumId="9" w15:restartNumberingAfterBreak="0">
    <w:nsid w:val="7A6D6CF0"/>
    <w:multiLevelType w:val="multilevel"/>
    <w:tmpl w:val="B82E51F2"/>
    <w:lvl w:ilvl="0">
      <w:start w:val="1"/>
      <w:numFmt w:val="bullet"/>
      <w:lvlText w:val="•"/>
      <w:lvlJc w:val="left"/>
      <w:pPr>
        <w:ind w:left="1304" w:hanging="170"/>
      </w:pPr>
      <w:rPr>
        <w:rFonts w:ascii="Arial" w:hAnsi="Arial" w:hint="default"/>
        <w:b/>
        <w:i w:val="0"/>
        <w:sz w:val="24"/>
      </w:rPr>
    </w:lvl>
    <w:lvl w:ilvl="1">
      <w:start w:val="1"/>
      <w:numFmt w:val="bullet"/>
      <w:lvlText w:val="–"/>
      <w:lvlJc w:val="left"/>
      <w:pPr>
        <w:ind w:left="1531" w:hanging="170"/>
      </w:pPr>
      <w:rPr>
        <w:rFonts w:ascii="Arial" w:hAnsi="Arial" w:hint="default"/>
        <w:b/>
        <w:i w:val="0"/>
        <w:sz w:val="24"/>
      </w:rPr>
    </w:lvl>
    <w:lvl w:ilvl="2">
      <w:start w:val="1"/>
      <w:numFmt w:val="bullet"/>
      <w:lvlText w:val="•"/>
      <w:lvlJc w:val="left"/>
      <w:pPr>
        <w:ind w:left="1758" w:hanging="170"/>
      </w:pPr>
      <w:rPr>
        <w:rFonts w:ascii="Arial" w:hAnsi="Arial" w:hint="default"/>
        <w:b/>
        <w:i w:val="0"/>
        <w:sz w:val="20"/>
      </w:rPr>
    </w:lvl>
    <w:lvl w:ilvl="3">
      <w:start w:val="1"/>
      <w:numFmt w:val="bullet"/>
      <w:lvlText w:val="•"/>
      <w:lvlJc w:val="left"/>
      <w:pPr>
        <w:ind w:left="1985" w:hanging="170"/>
      </w:pPr>
      <w:rPr>
        <w:rFonts w:ascii="Arial" w:hAnsi="Arial" w:hint="default"/>
        <w:b/>
        <w:i w:val="0"/>
        <w:sz w:val="20"/>
      </w:rPr>
    </w:lvl>
    <w:lvl w:ilvl="4">
      <w:start w:val="1"/>
      <w:numFmt w:val="bullet"/>
      <w:lvlText w:val="•"/>
      <w:lvlJc w:val="left"/>
      <w:pPr>
        <w:ind w:left="2212" w:hanging="170"/>
      </w:pPr>
      <w:rPr>
        <w:rFonts w:ascii="Arial" w:hAnsi="Arial" w:hint="default"/>
        <w:b/>
        <w:i w:val="0"/>
        <w:sz w:val="20"/>
      </w:rPr>
    </w:lvl>
    <w:lvl w:ilvl="5">
      <w:start w:val="1"/>
      <w:numFmt w:val="bullet"/>
      <w:lvlText w:val="•"/>
      <w:lvlJc w:val="left"/>
      <w:pPr>
        <w:ind w:left="2439" w:hanging="170"/>
      </w:pPr>
      <w:rPr>
        <w:rFonts w:ascii="Arial" w:hAnsi="Arial" w:hint="default"/>
        <w:b/>
        <w:i w:val="0"/>
        <w:sz w:val="20"/>
      </w:rPr>
    </w:lvl>
    <w:lvl w:ilvl="6">
      <w:start w:val="1"/>
      <w:numFmt w:val="bullet"/>
      <w:lvlText w:val="•"/>
      <w:lvlJc w:val="left"/>
      <w:pPr>
        <w:ind w:left="2666" w:hanging="170"/>
      </w:pPr>
      <w:rPr>
        <w:rFonts w:ascii="Arial" w:hAnsi="Arial" w:hint="default"/>
        <w:b/>
        <w:i w:val="0"/>
        <w:sz w:val="20"/>
      </w:rPr>
    </w:lvl>
    <w:lvl w:ilvl="7">
      <w:start w:val="1"/>
      <w:numFmt w:val="bullet"/>
      <w:lvlText w:val="•"/>
      <w:lvlJc w:val="left"/>
      <w:pPr>
        <w:ind w:left="2893" w:hanging="170"/>
      </w:pPr>
      <w:rPr>
        <w:rFonts w:ascii="Arial" w:hAnsi="Arial" w:hint="default"/>
        <w:b/>
        <w:i w:val="0"/>
        <w:sz w:val="20"/>
      </w:rPr>
    </w:lvl>
    <w:lvl w:ilvl="8">
      <w:start w:val="1"/>
      <w:numFmt w:val="bullet"/>
      <w:lvlText w:val="•"/>
      <w:lvlJc w:val="left"/>
      <w:pPr>
        <w:ind w:left="3120" w:hanging="170"/>
      </w:pPr>
      <w:rPr>
        <w:rFonts w:ascii="Arial" w:hAnsi="Arial" w:hint="default"/>
        <w:b/>
        <w:i w:val="0"/>
        <w:sz w:val="20"/>
      </w:r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5"/>
  </w:num>
  <w:num w:numId="5">
    <w:abstractNumId w:val="4"/>
  </w:num>
  <w:num w:numId="6">
    <w:abstractNumId w:val="7"/>
  </w:num>
  <w:num w:numId="7">
    <w:abstractNumId w:val="9"/>
  </w:num>
  <w:num w:numId="8">
    <w:abstractNumId w:val="6"/>
  </w:num>
  <w:num w:numId="9">
    <w:abstractNumId w:val="2"/>
  </w:num>
  <w:num w:numId="10">
    <w:abstractNumId w:val="7"/>
  </w:num>
  <w:num w:numId="11">
    <w:abstractNumId w:val="8"/>
  </w:num>
  <w:num w:numId="12">
    <w:abstractNumId w:val="3"/>
  </w:num>
  <w:num w:numId="13">
    <w:abstractNumId w:val="2"/>
  </w:num>
  <w:num w:numId="1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14F5"/>
    <w:rsid w:val="00114A69"/>
    <w:rsid w:val="00153DA1"/>
    <w:rsid w:val="002F32DA"/>
    <w:rsid w:val="0031378D"/>
    <w:rsid w:val="00346929"/>
    <w:rsid w:val="00386003"/>
    <w:rsid w:val="003F0BB3"/>
    <w:rsid w:val="004C594F"/>
    <w:rsid w:val="00562A81"/>
    <w:rsid w:val="005A2140"/>
    <w:rsid w:val="006D4DCE"/>
    <w:rsid w:val="00925BB5"/>
    <w:rsid w:val="0096573A"/>
    <w:rsid w:val="009E7558"/>
    <w:rsid w:val="00A234B0"/>
    <w:rsid w:val="00A35F77"/>
    <w:rsid w:val="00C91577"/>
    <w:rsid w:val="00CC46A9"/>
    <w:rsid w:val="00CF1D86"/>
    <w:rsid w:val="00D45B7C"/>
    <w:rsid w:val="00D673B8"/>
    <w:rsid w:val="00DB1780"/>
    <w:rsid w:val="00F502EB"/>
    <w:rsid w:val="00F514F5"/>
    <w:rsid w:val="00F722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784F113B"/>
  <w15:chartTrackingRefBased/>
  <w15:docId w15:val="{F3F74A6E-712F-49F4-9999-B96213940E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2" w:unhideWhenUsed="1" w:qFormat="1"/>
    <w:lsdException w:name="List Number" w:semiHidden="1" w:uiPriority="3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5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F514F5"/>
    <w:pPr>
      <w:spacing w:after="0" w:line="264" w:lineRule="auto"/>
    </w:pPr>
    <w:rPr>
      <w:sz w:val="20"/>
      <w:szCs w:val="24"/>
    </w:rPr>
  </w:style>
  <w:style w:type="paragraph" w:styleId="Heading1">
    <w:name w:val="heading 1"/>
    <w:basedOn w:val="NoSpacing"/>
    <w:next w:val="NoSpacing"/>
    <w:link w:val="Heading1Char"/>
    <w:uiPriority w:val="9"/>
    <w:qFormat/>
    <w:rsid w:val="00D45B7C"/>
    <w:pPr>
      <w:keepNext/>
      <w:keepLines/>
      <w:spacing w:before="240" w:after="240"/>
      <w:outlineLvl w:val="0"/>
    </w:pPr>
    <w:rPr>
      <w:rFonts w:asciiTheme="majorHAnsi" w:eastAsiaTheme="majorEastAsia" w:hAnsiTheme="majorHAnsi" w:cstheme="majorBidi"/>
      <w:b/>
      <w:bCs/>
      <w:sz w:val="24"/>
      <w:szCs w:val="28"/>
    </w:rPr>
  </w:style>
  <w:style w:type="paragraph" w:styleId="Heading2">
    <w:name w:val="heading 2"/>
    <w:basedOn w:val="NoSpacing"/>
    <w:next w:val="NoSpacing"/>
    <w:link w:val="Heading2Char"/>
    <w:uiPriority w:val="9"/>
    <w:qFormat/>
    <w:rsid w:val="00D45B7C"/>
    <w:pPr>
      <w:keepNext/>
      <w:keepLines/>
      <w:spacing w:before="200" w:after="200"/>
      <w:outlineLvl w:val="1"/>
    </w:pPr>
    <w:rPr>
      <w:rFonts w:asciiTheme="majorHAnsi" w:eastAsiaTheme="majorEastAsia" w:hAnsiTheme="majorHAnsi" w:cstheme="majorBidi"/>
      <w:b/>
      <w:bCs/>
      <w:sz w:val="22"/>
      <w:szCs w:val="26"/>
    </w:rPr>
  </w:style>
  <w:style w:type="paragraph" w:styleId="Heading3">
    <w:name w:val="heading 3"/>
    <w:basedOn w:val="NoSpacing"/>
    <w:next w:val="NoSpacing"/>
    <w:link w:val="Heading3Char"/>
    <w:uiPriority w:val="9"/>
    <w:qFormat/>
    <w:rsid w:val="00D45B7C"/>
    <w:pPr>
      <w:keepNext/>
      <w:keepLines/>
      <w:spacing w:before="200" w:after="200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Heading4">
    <w:name w:val="heading 4"/>
    <w:basedOn w:val="NoSpacing"/>
    <w:next w:val="NoSpacing"/>
    <w:link w:val="Heading4Char"/>
    <w:uiPriority w:val="9"/>
    <w:qFormat/>
    <w:rsid w:val="00D45B7C"/>
    <w:pPr>
      <w:keepNext/>
      <w:keepLines/>
      <w:spacing w:before="200" w:after="200"/>
      <w:outlineLvl w:val="3"/>
    </w:pPr>
    <w:rPr>
      <w:rFonts w:asciiTheme="majorHAnsi" w:eastAsiaTheme="majorEastAsia" w:hAnsiTheme="majorHAnsi" w:cstheme="majorBidi"/>
      <w:bCs/>
      <w:iCs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D45B7C"/>
    <w:pPr>
      <w:keepNext/>
      <w:keepLines/>
      <w:spacing w:before="240" w:after="240"/>
      <w:outlineLvl w:val="4"/>
    </w:pPr>
    <w:rPr>
      <w:rFonts w:asciiTheme="majorHAnsi" w:eastAsiaTheme="majorEastAsia" w:hAnsiTheme="majorHAnsi" w:cstheme="majorBidi"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D45B7C"/>
    <w:pPr>
      <w:keepNext/>
      <w:keepLines/>
      <w:spacing w:before="240" w:after="240"/>
      <w:outlineLvl w:val="5"/>
    </w:pPr>
    <w:rPr>
      <w:rFonts w:asciiTheme="majorHAnsi" w:eastAsiaTheme="majorEastAsia" w:hAnsiTheme="majorHAnsi" w:cstheme="majorBidi"/>
      <w:iCs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D45B7C"/>
    <w:pPr>
      <w:keepNext/>
      <w:keepLines/>
      <w:spacing w:before="240" w:after="240"/>
      <w:outlineLvl w:val="6"/>
    </w:pPr>
    <w:rPr>
      <w:rFonts w:asciiTheme="majorHAnsi" w:eastAsiaTheme="majorEastAsia" w:hAnsiTheme="majorHAnsi" w:cstheme="majorBidi"/>
      <w:iCs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D45B7C"/>
    <w:pPr>
      <w:keepNext/>
      <w:keepLines/>
      <w:spacing w:before="240" w:after="240"/>
      <w:outlineLvl w:val="7"/>
    </w:pPr>
    <w:rPr>
      <w:rFonts w:asciiTheme="majorHAnsi" w:eastAsiaTheme="majorEastAsia" w:hAnsiTheme="majorHAnsi" w:cstheme="majorBidi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D45B7C"/>
    <w:pPr>
      <w:keepNext/>
      <w:keepLines/>
      <w:spacing w:before="240" w:after="240"/>
      <w:outlineLvl w:val="8"/>
    </w:pPr>
    <w:rPr>
      <w:rFonts w:asciiTheme="majorHAnsi" w:eastAsiaTheme="majorEastAsia" w:hAnsiTheme="majorHAnsi" w:cstheme="majorBidi"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45B7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45B7C"/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next w:val="BodyText2"/>
    <w:link w:val="BodyTextChar"/>
    <w:uiPriority w:val="99"/>
    <w:semiHidden/>
    <w:rsid w:val="00D45B7C"/>
  </w:style>
  <w:style w:type="character" w:customStyle="1" w:styleId="BodyTextChar">
    <w:name w:val="Body Text Char"/>
    <w:basedOn w:val="DefaultParagraphFont"/>
    <w:link w:val="BodyText"/>
    <w:uiPriority w:val="99"/>
    <w:semiHidden/>
    <w:rsid w:val="00D45B7C"/>
    <w:rPr>
      <w:sz w:val="20"/>
      <w:szCs w:val="24"/>
    </w:rPr>
  </w:style>
  <w:style w:type="paragraph" w:styleId="BodyText2">
    <w:name w:val="Body Text 2"/>
    <w:basedOn w:val="Normal"/>
    <w:link w:val="BodyText2Char"/>
    <w:uiPriority w:val="99"/>
    <w:semiHidden/>
    <w:rsid w:val="00D45B7C"/>
    <w:pPr>
      <w:ind w:firstLine="170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D45B7C"/>
    <w:rPr>
      <w:sz w:val="20"/>
      <w:szCs w:val="24"/>
    </w:rPr>
  </w:style>
  <w:style w:type="paragraph" w:styleId="NoSpacing">
    <w:name w:val="No Spacing"/>
    <w:link w:val="NoSpacingChar"/>
    <w:uiPriority w:val="1"/>
    <w:qFormat/>
    <w:rsid w:val="00D45B7C"/>
    <w:pPr>
      <w:spacing w:after="0" w:line="264" w:lineRule="auto"/>
    </w:pPr>
    <w:rPr>
      <w:sz w:val="20"/>
      <w:szCs w:val="24"/>
    </w:rPr>
  </w:style>
  <w:style w:type="character" w:customStyle="1" w:styleId="NoSpacingChar">
    <w:name w:val="No Spacing Char"/>
    <w:basedOn w:val="DefaultParagraphFont"/>
    <w:link w:val="NoSpacing"/>
    <w:uiPriority w:val="1"/>
    <w:rsid w:val="00D45B7C"/>
    <w:rPr>
      <w:sz w:val="20"/>
      <w:szCs w:val="24"/>
    </w:rPr>
  </w:style>
  <w:style w:type="paragraph" w:styleId="Footer">
    <w:name w:val="footer"/>
    <w:link w:val="FooterChar"/>
    <w:uiPriority w:val="99"/>
    <w:rsid w:val="00D45B7C"/>
    <w:pPr>
      <w:spacing w:after="0" w:line="240" w:lineRule="auto"/>
    </w:pPr>
    <w:rPr>
      <w:color w:val="6E6C70"/>
      <w:sz w:val="16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D45B7C"/>
    <w:rPr>
      <w:color w:val="6E6C70"/>
      <w:sz w:val="16"/>
      <w:szCs w:val="24"/>
    </w:rPr>
  </w:style>
  <w:style w:type="paragraph" w:styleId="Header">
    <w:name w:val="header"/>
    <w:basedOn w:val="Normal"/>
    <w:link w:val="HeaderChar"/>
    <w:rsid w:val="00D45B7C"/>
    <w:rPr>
      <w:sz w:val="16"/>
    </w:rPr>
  </w:style>
  <w:style w:type="character" w:customStyle="1" w:styleId="HeaderChar">
    <w:name w:val="Header Char"/>
    <w:basedOn w:val="DefaultParagraphFont"/>
    <w:link w:val="Header"/>
    <w:rsid w:val="00D45B7C"/>
    <w:rPr>
      <w:sz w:val="16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D45B7C"/>
    <w:rPr>
      <w:rFonts w:asciiTheme="majorHAnsi" w:eastAsiaTheme="majorEastAsia" w:hAnsiTheme="majorHAnsi" w:cstheme="majorBidi"/>
      <w:b/>
      <w:bCs/>
      <w:sz w:val="24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D45B7C"/>
    <w:rPr>
      <w:rFonts w:asciiTheme="majorHAnsi" w:eastAsiaTheme="majorEastAsia" w:hAnsiTheme="majorHAnsi" w:cstheme="majorBidi"/>
      <w:b/>
      <w:bCs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D45B7C"/>
    <w:rPr>
      <w:rFonts w:asciiTheme="majorHAnsi" w:eastAsiaTheme="majorEastAsia" w:hAnsiTheme="majorHAnsi" w:cstheme="majorBidi"/>
      <w:b/>
      <w:bCs/>
      <w:sz w:val="20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D45B7C"/>
    <w:rPr>
      <w:rFonts w:asciiTheme="majorHAnsi" w:eastAsiaTheme="majorEastAsia" w:hAnsiTheme="majorHAnsi" w:cstheme="majorBidi"/>
      <w:bCs/>
      <w:iCs/>
      <w:sz w:val="20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45B7C"/>
    <w:rPr>
      <w:rFonts w:asciiTheme="majorHAnsi" w:eastAsiaTheme="majorEastAsia" w:hAnsiTheme="majorHAnsi" w:cstheme="majorBidi"/>
      <w:sz w:val="20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45B7C"/>
    <w:rPr>
      <w:rFonts w:asciiTheme="majorHAnsi" w:eastAsiaTheme="majorEastAsia" w:hAnsiTheme="majorHAnsi" w:cstheme="majorBidi"/>
      <w:iCs/>
      <w:sz w:val="20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45B7C"/>
    <w:rPr>
      <w:rFonts w:asciiTheme="majorHAnsi" w:eastAsiaTheme="majorEastAsia" w:hAnsiTheme="majorHAnsi" w:cstheme="majorBidi"/>
      <w:iCs/>
      <w:sz w:val="20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45B7C"/>
    <w:rPr>
      <w:rFonts w:asciiTheme="majorHAnsi" w:eastAsiaTheme="majorEastAsia" w:hAnsiTheme="majorHAnsi" w:cstheme="majorBidi"/>
      <w:sz w:val="20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45B7C"/>
    <w:rPr>
      <w:rFonts w:asciiTheme="majorHAnsi" w:eastAsiaTheme="majorEastAsia" w:hAnsiTheme="majorHAnsi" w:cstheme="majorBidi"/>
      <w:iCs/>
      <w:sz w:val="20"/>
      <w:szCs w:val="24"/>
    </w:rPr>
  </w:style>
  <w:style w:type="character" w:styleId="Hyperlink">
    <w:name w:val="Hyperlink"/>
    <w:basedOn w:val="DefaultParagraphFont"/>
    <w:uiPriority w:val="99"/>
    <w:unhideWhenUsed/>
    <w:rsid w:val="00D45B7C"/>
    <w:rPr>
      <w:color w:val="4E2098" w:themeColor="hyperlink"/>
      <w:u w:val="single"/>
    </w:rPr>
  </w:style>
  <w:style w:type="paragraph" w:styleId="ListBullet">
    <w:name w:val="List Bullet"/>
    <w:basedOn w:val="Normal"/>
    <w:uiPriority w:val="2"/>
    <w:qFormat/>
    <w:rsid w:val="00D45B7C"/>
    <w:pPr>
      <w:numPr>
        <w:numId w:val="13"/>
      </w:numPr>
      <w:contextualSpacing/>
    </w:pPr>
  </w:style>
  <w:style w:type="paragraph" w:styleId="ListNumber">
    <w:name w:val="List Number"/>
    <w:basedOn w:val="Normal"/>
    <w:uiPriority w:val="3"/>
    <w:qFormat/>
    <w:rsid w:val="00D45B7C"/>
    <w:pPr>
      <w:numPr>
        <w:numId w:val="14"/>
      </w:numPr>
      <w:contextualSpacing/>
    </w:pPr>
  </w:style>
  <w:style w:type="numbering" w:customStyle="1" w:styleId="Metsobullets">
    <w:name w:val="Metso bullets"/>
    <w:uiPriority w:val="99"/>
    <w:rsid w:val="005A2140"/>
    <w:pPr>
      <w:numPr>
        <w:numId w:val="2"/>
      </w:numPr>
    </w:pPr>
  </w:style>
  <w:style w:type="numbering" w:customStyle="1" w:styleId="MetsoNumbering">
    <w:name w:val="Metso Numbering"/>
    <w:uiPriority w:val="99"/>
    <w:rsid w:val="005A2140"/>
  </w:style>
  <w:style w:type="table" w:customStyle="1" w:styleId="MetsoTable">
    <w:name w:val="Metso Table"/>
    <w:basedOn w:val="TableNormal"/>
    <w:uiPriority w:val="99"/>
    <w:qFormat/>
    <w:rsid w:val="004C594F"/>
    <w:pPr>
      <w:spacing w:after="0" w:line="240" w:lineRule="auto"/>
    </w:pPr>
    <w:rPr>
      <w:sz w:val="24"/>
      <w:szCs w:val="24"/>
    </w:rPr>
    <w:tblPr>
      <w:tblBorders>
        <w:top w:val="single" w:sz="4" w:space="0" w:color="6E6C70"/>
        <w:left w:val="single" w:sz="4" w:space="0" w:color="6E6C70"/>
        <w:bottom w:val="single" w:sz="4" w:space="0" w:color="6E6C70"/>
        <w:right w:val="single" w:sz="4" w:space="0" w:color="6E6C70"/>
        <w:insideH w:val="single" w:sz="4" w:space="0" w:color="6E6C70"/>
        <w:insideV w:val="single" w:sz="4" w:space="0" w:color="6E6C70"/>
      </w:tblBorders>
    </w:tblPr>
    <w:tblStylePr w:type="firstRow">
      <w:pPr>
        <w:wordWrap/>
        <w:spacing w:line="240" w:lineRule="auto"/>
      </w:pPr>
      <w:rPr>
        <w:rFonts w:asciiTheme="minorHAnsi" w:hAnsiTheme="minorHAnsi"/>
        <w:b/>
        <w:caps w:val="0"/>
        <w:smallCaps w:val="0"/>
        <w:color w:val="FFFFFF"/>
        <w:sz w:val="24"/>
      </w:rPr>
      <w:tblPr/>
      <w:tcPr>
        <w:shd w:val="clear" w:color="auto" w:fill="005E57"/>
      </w:tcPr>
    </w:tblStylePr>
    <w:tblStylePr w:type="lastRow">
      <w:rPr>
        <w:rFonts w:asciiTheme="minorHAnsi" w:hAnsiTheme="minorHAnsi"/>
        <w:b/>
        <w:sz w:val="22"/>
      </w:rPr>
      <w:tblPr/>
      <w:tcPr>
        <w:tcBorders>
          <w:top w:val="single" w:sz="4" w:space="0" w:color="817E83"/>
          <w:left w:val="single" w:sz="4" w:space="0" w:color="817E83"/>
          <w:bottom w:val="single" w:sz="4" w:space="0" w:color="817E83"/>
          <w:right w:val="single" w:sz="4" w:space="0" w:color="817E83"/>
          <w:insideH w:val="single" w:sz="4" w:space="0" w:color="817E83"/>
          <w:insideV w:val="single" w:sz="4" w:space="0" w:color="817E83"/>
          <w:tl2br w:val="nil"/>
          <w:tr2bl w:val="nil"/>
        </w:tcBorders>
      </w:tcPr>
    </w:tblStylePr>
  </w:style>
  <w:style w:type="character" w:styleId="PageNumber">
    <w:name w:val="page number"/>
    <w:basedOn w:val="DefaultParagraphFont"/>
    <w:uiPriority w:val="99"/>
    <w:rsid w:val="00D45B7C"/>
    <w:rPr>
      <w:rFonts w:asciiTheme="minorHAnsi" w:hAnsiTheme="minorHAnsi"/>
      <w:sz w:val="24"/>
    </w:rPr>
  </w:style>
  <w:style w:type="character" w:styleId="PlaceholderText">
    <w:name w:val="Placeholder Text"/>
    <w:basedOn w:val="DefaultParagraphFont"/>
    <w:uiPriority w:val="99"/>
    <w:rsid w:val="00D45B7C"/>
    <w:rPr>
      <w:color w:val="auto"/>
    </w:rPr>
  </w:style>
  <w:style w:type="paragraph" w:styleId="Subtitle">
    <w:name w:val="Subtitle"/>
    <w:basedOn w:val="NoSpacing"/>
    <w:next w:val="Normal"/>
    <w:link w:val="SubtitleChar"/>
    <w:uiPriority w:val="11"/>
    <w:rsid w:val="00D45B7C"/>
    <w:pPr>
      <w:numPr>
        <w:ilvl w:val="1"/>
      </w:numPr>
      <w:spacing w:after="240"/>
      <w:ind w:left="851"/>
    </w:pPr>
    <w:rPr>
      <w:rFonts w:asciiTheme="majorHAnsi" w:eastAsiaTheme="majorEastAsia" w:hAnsiTheme="majorHAnsi" w:cstheme="majorBidi"/>
      <w:b/>
      <w:iCs/>
    </w:rPr>
  </w:style>
  <w:style w:type="character" w:customStyle="1" w:styleId="SubtitleChar">
    <w:name w:val="Subtitle Char"/>
    <w:basedOn w:val="DefaultParagraphFont"/>
    <w:link w:val="Subtitle"/>
    <w:uiPriority w:val="11"/>
    <w:rsid w:val="00D45B7C"/>
    <w:rPr>
      <w:rFonts w:asciiTheme="majorHAnsi" w:eastAsiaTheme="majorEastAsia" w:hAnsiTheme="majorHAnsi" w:cstheme="majorBidi"/>
      <w:b/>
      <w:iCs/>
      <w:sz w:val="20"/>
      <w:szCs w:val="24"/>
    </w:rPr>
  </w:style>
  <w:style w:type="table" w:styleId="TableGrid">
    <w:name w:val="Table Grid"/>
    <w:basedOn w:val="TableNormal"/>
    <w:uiPriority w:val="1"/>
    <w:rsid w:val="00D45B7C"/>
    <w:pPr>
      <w:spacing w:after="0" w:line="240" w:lineRule="auto"/>
    </w:pPr>
    <w:rPr>
      <w:sz w:val="24"/>
      <w:szCs w:val="24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itle">
    <w:name w:val="Title"/>
    <w:basedOn w:val="NoSpacing"/>
    <w:next w:val="NoSpacing"/>
    <w:link w:val="TitleChar"/>
    <w:uiPriority w:val="5"/>
    <w:qFormat/>
    <w:rsid w:val="00D45B7C"/>
    <w:pPr>
      <w:spacing w:after="240"/>
      <w:contextualSpacing/>
    </w:pPr>
    <w:rPr>
      <w:rFonts w:asciiTheme="majorHAnsi" w:eastAsiaTheme="majorEastAsia" w:hAnsiTheme="majorHAnsi" w:cstheme="majorBidi"/>
      <w:b/>
      <w:sz w:val="24"/>
      <w:szCs w:val="52"/>
    </w:rPr>
  </w:style>
  <w:style w:type="character" w:customStyle="1" w:styleId="TitleChar">
    <w:name w:val="Title Char"/>
    <w:basedOn w:val="DefaultParagraphFont"/>
    <w:link w:val="Title"/>
    <w:uiPriority w:val="5"/>
    <w:rsid w:val="00D45B7C"/>
    <w:rPr>
      <w:rFonts w:asciiTheme="majorHAnsi" w:eastAsiaTheme="majorEastAsia" w:hAnsiTheme="majorHAnsi" w:cstheme="majorBidi"/>
      <w:b/>
      <w:sz w:val="24"/>
      <w:szCs w:val="52"/>
    </w:rPr>
  </w:style>
  <w:style w:type="paragraph" w:styleId="TOAHeading">
    <w:name w:val="toa heading"/>
    <w:basedOn w:val="Normal"/>
    <w:next w:val="Normal"/>
    <w:uiPriority w:val="99"/>
    <w:semiHidden/>
    <w:unhideWhenUsed/>
    <w:rsid w:val="00D45B7C"/>
    <w:pPr>
      <w:spacing w:before="120"/>
    </w:pPr>
    <w:rPr>
      <w:rFonts w:asciiTheme="majorHAnsi" w:eastAsiaTheme="majorEastAsia" w:hAnsiTheme="majorHAnsi" w:cstheme="majorBidi"/>
      <w:b/>
      <w:bCs/>
      <w:color w:val="EB2814" w:themeColor="text2"/>
    </w:rPr>
  </w:style>
  <w:style w:type="paragraph" w:styleId="TOC1">
    <w:name w:val="toc 1"/>
    <w:basedOn w:val="NoSpacing"/>
    <w:next w:val="NoSpacing"/>
    <w:autoRedefine/>
    <w:uiPriority w:val="39"/>
    <w:unhideWhenUsed/>
    <w:rsid w:val="00D45B7C"/>
    <w:pPr>
      <w:pBdr>
        <w:top w:val="single" w:sz="4" w:space="4" w:color="6E6C70"/>
      </w:pBdr>
      <w:tabs>
        <w:tab w:val="right" w:pos="9356"/>
      </w:tabs>
      <w:spacing w:line="240" w:lineRule="auto"/>
    </w:pPr>
  </w:style>
  <w:style w:type="paragraph" w:styleId="TOC2">
    <w:name w:val="toc 2"/>
    <w:basedOn w:val="NoSpacing"/>
    <w:next w:val="NoSpacing"/>
    <w:autoRedefine/>
    <w:uiPriority w:val="39"/>
    <w:unhideWhenUsed/>
    <w:rsid w:val="00D45B7C"/>
    <w:pPr>
      <w:tabs>
        <w:tab w:val="right" w:pos="9356"/>
      </w:tabs>
      <w:spacing w:line="240" w:lineRule="auto"/>
      <w:ind w:left="227"/>
    </w:pPr>
  </w:style>
  <w:style w:type="paragraph" w:styleId="TOC3">
    <w:name w:val="toc 3"/>
    <w:basedOn w:val="NoSpacing"/>
    <w:next w:val="NoSpacing"/>
    <w:autoRedefine/>
    <w:uiPriority w:val="39"/>
    <w:unhideWhenUsed/>
    <w:rsid w:val="00D45B7C"/>
    <w:pPr>
      <w:tabs>
        <w:tab w:val="right" w:pos="9356"/>
      </w:tabs>
      <w:spacing w:line="240" w:lineRule="auto"/>
      <w:ind w:left="454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D45B7C"/>
    <w:pPr>
      <w:tabs>
        <w:tab w:val="right" w:pos="9356"/>
      </w:tabs>
      <w:spacing w:after="140" w:line="240" w:lineRule="auto"/>
      <w:ind w:left="680"/>
    </w:pPr>
    <w:rPr>
      <w:sz w:val="24"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D45B7C"/>
    <w:pPr>
      <w:tabs>
        <w:tab w:val="right" w:pos="9356"/>
      </w:tabs>
      <w:spacing w:after="140" w:line="240" w:lineRule="auto"/>
      <w:ind w:left="907"/>
    </w:pPr>
    <w:rPr>
      <w:sz w:val="24"/>
    </w:rPr>
  </w:style>
  <w:style w:type="paragraph" w:styleId="TOC6">
    <w:name w:val="toc 6"/>
    <w:basedOn w:val="Normal"/>
    <w:next w:val="Normal"/>
    <w:autoRedefine/>
    <w:uiPriority w:val="39"/>
    <w:semiHidden/>
    <w:unhideWhenUsed/>
    <w:rsid w:val="00D45B7C"/>
    <w:pPr>
      <w:tabs>
        <w:tab w:val="right" w:pos="9356"/>
      </w:tabs>
      <w:spacing w:after="140" w:line="240" w:lineRule="auto"/>
      <w:ind w:left="1134"/>
    </w:pPr>
    <w:rPr>
      <w:sz w:val="24"/>
    </w:rPr>
  </w:style>
  <w:style w:type="paragraph" w:styleId="TOC7">
    <w:name w:val="toc 7"/>
    <w:basedOn w:val="Normal"/>
    <w:next w:val="Normal"/>
    <w:autoRedefine/>
    <w:uiPriority w:val="39"/>
    <w:semiHidden/>
    <w:unhideWhenUsed/>
    <w:rsid w:val="00D45B7C"/>
    <w:pPr>
      <w:tabs>
        <w:tab w:val="right" w:pos="9356"/>
      </w:tabs>
      <w:spacing w:after="140" w:line="240" w:lineRule="auto"/>
      <w:ind w:left="1361"/>
    </w:pPr>
    <w:rPr>
      <w:sz w:val="24"/>
    </w:rPr>
  </w:style>
  <w:style w:type="paragraph" w:styleId="TOC8">
    <w:name w:val="toc 8"/>
    <w:basedOn w:val="Normal"/>
    <w:next w:val="Normal"/>
    <w:autoRedefine/>
    <w:uiPriority w:val="39"/>
    <w:semiHidden/>
    <w:unhideWhenUsed/>
    <w:rsid w:val="00D45B7C"/>
    <w:pPr>
      <w:tabs>
        <w:tab w:val="right" w:pos="9356"/>
      </w:tabs>
      <w:spacing w:after="140" w:line="240" w:lineRule="auto"/>
      <w:ind w:left="1588"/>
    </w:pPr>
    <w:rPr>
      <w:sz w:val="24"/>
    </w:rPr>
  </w:style>
  <w:style w:type="paragraph" w:styleId="TOC9">
    <w:name w:val="toc 9"/>
    <w:basedOn w:val="Normal"/>
    <w:next w:val="Normal"/>
    <w:autoRedefine/>
    <w:uiPriority w:val="39"/>
    <w:semiHidden/>
    <w:unhideWhenUsed/>
    <w:rsid w:val="00D45B7C"/>
    <w:pPr>
      <w:tabs>
        <w:tab w:val="right" w:pos="9356"/>
      </w:tabs>
      <w:spacing w:after="140" w:line="240" w:lineRule="auto"/>
      <w:ind w:left="1814"/>
    </w:pPr>
    <w:rPr>
      <w:sz w:val="24"/>
    </w:rPr>
  </w:style>
  <w:style w:type="paragraph" w:styleId="TOCHeading">
    <w:name w:val="TOC Heading"/>
    <w:basedOn w:val="NoSpacing"/>
    <w:next w:val="NoSpacing"/>
    <w:uiPriority w:val="39"/>
    <w:unhideWhenUsed/>
    <w:rsid w:val="00D45B7C"/>
    <w:pPr>
      <w:spacing w:before="240" w:line="240" w:lineRule="auto"/>
    </w:pPr>
    <w:rPr>
      <w:b/>
      <w:sz w:val="28"/>
      <w:lang w:val="en-US"/>
    </w:rPr>
  </w:style>
  <w:style w:type="numbering" w:customStyle="1" w:styleId="MObullets">
    <w:name w:val="MO bullets"/>
    <w:uiPriority w:val="99"/>
    <w:rsid w:val="00D45B7C"/>
    <w:pPr>
      <w:numPr>
        <w:numId w:val="9"/>
      </w:numPr>
    </w:pPr>
  </w:style>
  <w:style w:type="numbering" w:customStyle="1" w:styleId="MONumbering">
    <w:name w:val="MO Numbering"/>
    <w:uiPriority w:val="99"/>
    <w:rsid w:val="00D45B7C"/>
    <w:pPr>
      <w:numPr>
        <w:numId w:val="6"/>
      </w:numPr>
    </w:pPr>
  </w:style>
  <w:style w:type="table" w:customStyle="1" w:styleId="MetsoOutotecTable">
    <w:name w:val="Metso Outotec Table"/>
    <w:basedOn w:val="TableNormal"/>
    <w:uiPriority w:val="99"/>
    <w:qFormat/>
    <w:rsid w:val="00D45B7C"/>
    <w:pPr>
      <w:spacing w:after="0" w:line="240" w:lineRule="auto"/>
    </w:pPr>
    <w:rPr>
      <w:sz w:val="24"/>
      <w:szCs w:val="24"/>
    </w:rPr>
    <w:tblPr>
      <w:tblBorders>
        <w:top w:val="single" w:sz="4" w:space="0" w:color="6E6C70"/>
        <w:left w:val="single" w:sz="4" w:space="0" w:color="6E6C70"/>
        <w:bottom w:val="single" w:sz="4" w:space="0" w:color="6E6C70"/>
        <w:right w:val="single" w:sz="4" w:space="0" w:color="6E6C70"/>
        <w:insideH w:val="single" w:sz="4" w:space="0" w:color="6E6C70"/>
        <w:insideV w:val="single" w:sz="4" w:space="0" w:color="6E6C70"/>
      </w:tblBorders>
    </w:tblPr>
    <w:tblStylePr w:type="firstRow">
      <w:pPr>
        <w:wordWrap/>
        <w:spacing w:line="240" w:lineRule="auto"/>
      </w:pPr>
      <w:rPr>
        <w:rFonts w:asciiTheme="minorHAnsi" w:hAnsiTheme="minorHAnsi"/>
        <w:b/>
        <w:caps w:val="0"/>
        <w:smallCaps w:val="0"/>
        <w:color w:val="FFFFFF"/>
        <w:sz w:val="24"/>
      </w:rPr>
      <w:tblPr/>
      <w:tcPr>
        <w:shd w:val="clear" w:color="auto" w:fill="000000" w:themeFill="text1"/>
      </w:tcPr>
    </w:tblStylePr>
    <w:tblStylePr w:type="lastRow">
      <w:rPr>
        <w:rFonts w:asciiTheme="minorHAnsi" w:hAnsiTheme="minorHAnsi"/>
        <w:b/>
        <w:sz w:val="22"/>
      </w:rPr>
      <w:tblPr/>
      <w:tcPr>
        <w:tcBorders>
          <w:top w:val="single" w:sz="4" w:space="0" w:color="817E83"/>
          <w:left w:val="single" w:sz="4" w:space="0" w:color="817E83"/>
          <w:bottom w:val="single" w:sz="4" w:space="0" w:color="817E83"/>
          <w:right w:val="single" w:sz="4" w:space="0" w:color="817E83"/>
          <w:insideH w:val="single" w:sz="4" w:space="0" w:color="817E83"/>
          <w:insideV w:val="single" w:sz="4" w:space="0" w:color="817E83"/>
          <w:tl2br w:val="nil"/>
          <w:tr2bl w:val="nil"/>
        </w:tcBorders>
      </w:tcPr>
    </w:tblStylePr>
  </w:style>
  <w:style w:type="paragraph" w:styleId="NormalWeb">
    <w:name w:val="Normal (Web)"/>
    <w:basedOn w:val="Normal"/>
    <w:uiPriority w:val="99"/>
    <w:unhideWhenUsed/>
    <w:rsid w:val="00F514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lang w:eastAsia="fi-F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Metso Outotec">
  <a:themeElements>
    <a:clrScheme name="Metso Outotec colors">
      <a:dk1>
        <a:sysClr val="windowText" lastClr="000000"/>
      </a:dk1>
      <a:lt1>
        <a:sysClr val="window" lastClr="FFFFFF"/>
      </a:lt1>
      <a:dk2>
        <a:srgbClr val="EB2814"/>
      </a:dk2>
      <a:lt2>
        <a:srgbClr val="B3B3B3"/>
      </a:lt2>
      <a:accent1>
        <a:srgbClr val="000000"/>
      </a:accent1>
      <a:accent2>
        <a:srgbClr val="70777F"/>
      </a:accent2>
      <a:accent3>
        <a:srgbClr val="EB2814"/>
      </a:accent3>
      <a:accent4>
        <a:srgbClr val="51D645"/>
      </a:accent4>
      <a:accent5>
        <a:srgbClr val="DEEC29"/>
      </a:accent5>
      <a:accent6>
        <a:srgbClr val="00E2B2"/>
      </a:accent6>
      <a:hlink>
        <a:srgbClr val="4E2098"/>
      </a:hlink>
      <a:folHlink>
        <a:srgbClr val="B3B3B3"/>
      </a:folHlink>
    </a:clrScheme>
    <a:fontScheme name="metso">
      <a:majorFont>
        <a:latin typeface="Arial"/>
        <a:ea typeface=""/>
        <a:cs typeface=""/>
      </a:majorFont>
      <a:minorFont>
        <a:latin typeface="Aria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tx2"/>
        </a:solidFill>
        <a:ln>
          <a:noFill/>
        </a:ln>
      </a:spPr>
      <a:bodyPr lIns="36000" tIns="36000" rIns="36000" bIns="36000" rtlCol="0" anchor="ctr"/>
      <a:lstStyle>
        <a:defPPr algn="ctr">
          <a:lnSpc>
            <a:spcPct val="90000"/>
          </a:lnSpc>
          <a:spcAft>
            <a:spcPts val="1000"/>
          </a:spcAft>
          <a:defRPr dirty="0" smtClean="0">
            <a:solidFill>
              <a:schemeClr val="bg1"/>
            </a:solidFill>
          </a:defRPr>
        </a:defPPr>
      </a:lstStyle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  <a:lnDef>
      <a:spPr>
        <a:ln w="6350">
          <a:solidFill>
            <a:schemeClr val="tx1"/>
          </a:solidFill>
          <a:tailEnd type="none"/>
        </a:ln>
      </a:spPr>
      <a:bodyPr/>
      <a:lstStyle/>
      <a:style>
        <a:lnRef idx="1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tx1"/>
        </a:fontRef>
      </a:style>
    </a:lnDef>
    <a:txDef>
      <a:spPr>
        <a:noFill/>
      </a:spPr>
      <a:bodyPr wrap="square" lIns="0" tIns="0" rIns="0" bIns="0" rtlCol="0">
        <a:noAutofit/>
      </a:bodyPr>
      <a:lstStyle>
        <a:defPPr algn="l">
          <a:lnSpc>
            <a:spcPct val="110000"/>
          </a:lnSpc>
          <a:spcAft>
            <a:spcPts val="400"/>
          </a:spcAft>
          <a:defRPr dirty="0" smtClean="0"/>
        </a:defPPr>
      </a:lstStyle>
    </a:txDef>
  </a:objectDefaults>
  <a:extraClrSchemeLst/>
  <a:custClrLst>
    <a:custClr name="Black">
      <a:srgbClr val="000000"/>
    </a:custClr>
    <a:custClr name="Dark Grey">
      <a:srgbClr val="70777F"/>
    </a:custClr>
    <a:custClr name="Red">
      <a:srgbClr val="EB2814"/>
    </a:custClr>
    <a:custClr name="Grey">
      <a:srgbClr val="B3B3B3"/>
    </a:custClr>
    <a:custClr name="Light Grey">
      <a:srgbClr val="E6E6E6"/>
    </a:custClr>
    <a:custClr name="G1">
      <a:srgbClr val="51D645"/>
    </a:custClr>
    <a:custClr name="G2">
      <a:srgbClr val="DEEC29"/>
    </a:custClr>
    <a:custClr name="G3">
      <a:srgbClr val="00E2B2"/>
    </a:custClr>
    <a:custClr name="Medium Grey">
      <a:srgbClr val="B3B3B3"/>
    </a:custClr>
    <a:custClr name="Purple">
      <a:srgbClr val="4E2098"/>
    </a:custClr>
  </a:custClrLst>
  <a:extLst>
    <a:ext uri="{05A4C25C-085E-4340-85A3-A5531E510DB2}">
      <thm15:themeFamily xmlns:thm15="http://schemas.microsoft.com/office/thememl/2012/main" name="Metso Outotec" id="{9A5F8412-5136-418F-AE7E-9DD63616C88C}" vid="{62DEAE68-F4B0-4A70-9718-8348DFC66A01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4645CFEAD6EAD45AB905932C0851CBF" ma:contentTypeVersion="14" ma:contentTypeDescription="Create a new document." ma:contentTypeScope="" ma:versionID="c74fae83b128e4e2feceafc434ede98e">
  <xsd:schema xmlns:xsd="http://www.w3.org/2001/XMLSchema" xmlns:xs="http://www.w3.org/2001/XMLSchema" xmlns:p="http://schemas.microsoft.com/office/2006/metadata/properties" xmlns:ns2="399f55cd-c42d-450e-b75d-9529cc4aa48b" xmlns:ns3="7be1bd33-8111-46a4-a6a8-187e6d1d00e0" targetNamespace="http://schemas.microsoft.com/office/2006/metadata/properties" ma:root="true" ma:fieldsID="99edc7ec92be9ef717e990abd2e5c3e7" ns2:_="" ns3:_="">
    <xsd:import namespace="399f55cd-c42d-450e-b75d-9529cc4aa48b"/>
    <xsd:import namespace="7be1bd33-8111-46a4-a6a8-187e6d1d00e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99f55cd-c42d-450e-b75d-9529cc4aa48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ba830b52-6d58-45b3-9899-c4752b5a1b5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be1bd33-8111-46a4-a6a8-187e6d1d00e0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128c855d-5a5a-4e31-b96c-8b85ee117cca}" ma:internalName="TaxCatchAll" ma:showField="CatchAllData" ma:web="7be1bd33-8111-46a4-a6a8-187e6d1d00e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7be1bd33-8111-46a4-a6a8-187e6d1d00e0" xsi:nil="true"/>
    <lcf76f155ced4ddcb4097134ff3c332f xmlns="399f55cd-c42d-450e-b75d-9529cc4aa48b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3F79093D-3892-4CCB-B90A-1292C991679F}"/>
</file>

<file path=customXml/itemProps2.xml><?xml version="1.0" encoding="utf-8"?>
<ds:datastoreItem xmlns:ds="http://schemas.openxmlformats.org/officeDocument/2006/customXml" ds:itemID="{A0179461-102F-4FCF-A90F-787AD43D66F3}"/>
</file>

<file path=customXml/itemProps3.xml><?xml version="1.0" encoding="utf-8"?>
<ds:datastoreItem xmlns:ds="http://schemas.openxmlformats.org/officeDocument/2006/customXml" ds:itemID="{0AE94F9F-4297-4ACB-B970-7643552D31FA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82</Words>
  <Characters>669</Characters>
  <Application>Microsoft Office Word</Application>
  <DocSecurity>0</DocSecurity>
  <Lines>5</Lines>
  <Paragraphs>1</Paragraphs>
  <ScaleCrop>false</ScaleCrop>
  <Company/>
  <LinksUpToDate>false</LinksUpToDate>
  <CharactersWithSpaces>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Tiia Pitkänen</dc:creator>
  <cp:keywords/>
  <dc:description/>
  <cp:lastModifiedBy>Tiia Pitkänen</cp:lastModifiedBy>
  <cp:revision>1</cp:revision>
  <dcterms:created xsi:type="dcterms:W3CDTF">2022-03-26T17:08:00Z</dcterms:created>
  <dcterms:modified xsi:type="dcterms:W3CDTF">2022-03-26T17:13:00Z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0x01010014645CFEAD6EAD45AB905932C0851CBF</vt:lpwstr>
  </property>
</Properties>
</file>